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D60" w:rsidRPr="003E7988" w:rsidRDefault="00ED2D60" w:rsidP="00ED2D60">
      <w:pPr>
        <w:pStyle w:val="2"/>
        <w:ind w:left="3540" w:firstLine="0"/>
        <w:rPr>
          <w:sz w:val="32"/>
          <w:szCs w:val="32"/>
          <w:lang w:val="uk-UA"/>
        </w:rPr>
      </w:pPr>
      <w:r w:rsidRPr="003E7988">
        <w:rPr>
          <w:sz w:val="32"/>
          <w:szCs w:val="32"/>
          <w:lang w:val="uk-UA"/>
        </w:rPr>
        <w:t>Перевал Хаос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784"/>
        <w:gridCol w:w="3520"/>
        <w:gridCol w:w="773"/>
        <w:gridCol w:w="1159"/>
        <w:gridCol w:w="888"/>
        <w:gridCol w:w="1082"/>
        <w:gridCol w:w="2261"/>
      </w:tblGrid>
      <w:tr w:rsidR="00ED2D60" w:rsidRPr="003E7988" w:rsidTr="00263E07">
        <w:trPr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2D60" w:rsidRPr="003E7988" w:rsidRDefault="00ED2D60" w:rsidP="00263E07">
            <w:pPr>
              <w:pStyle w:val="a4"/>
              <w:spacing w:before="0" w:beforeAutospacing="0" w:after="0" w:afterAutospacing="0"/>
              <w:rPr>
                <w:lang w:val="uk-UA"/>
              </w:rPr>
            </w:pPr>
            <w:r w:rsidRPr="003E7988">
              <w:rPr>
                <w:rStyle w:val="a5"/>
                <w:lang w:val="uk-UA"/>
              </w:rPr>
              <w:t>Район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2D60" w:rsidRPr="003E7988" w:rsidRDefault="00ED2D60" w:rsidP="00263E07">
            <w:pPr>
              <w:pStyle w:val="a4"/>
              <w:spacing w:before="0" w:beforeAutospacing="0" w:after="0" w:afterAutospacing="0"/>
              <w:rPr>
                <w:lang w:val="uk-UA"/>
              </w:rPr>
            </w:pPr>
            <w:r w:rsidRPr="003E7988">
              <w:rPr>
                <w:rStyle w:val="a5"/>
                <w:lang w:val="uk-UA"/>
              </w:rPr>
              <w:t>Хребет, масив, річка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2D60" w:rsidRPr="003E7988" w:rsidRDefault="00ED2D60" w:rsidP="00263E07">
            <w:pPr>
              <w:pStyle w:val="a4"/>
              <w:spacing w:before="0" w:beforeAutospacing="0" w:after="0" w:afterAutospacing="0"/>
              <w:rPr>
                <w:lang w:val="uk-UA"/>
              </w:rPr>
            </w:pPr>
            <w:r w:rsidRPr="003E7988">
              <w:rPr>
                <w:rStyle w:val="a5"/>
                <w:lang w:val="uk-UA"/>
              </w:rPr>
              <w:t>Назва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2D60" w:rsidRPr="003E7988" w:rsidRDefault="00ED2D60" w:rsidP="00263E07">
            <w:pPr>
              <w:pStyle w:val="a4"/>
              <w:spacing w:before="0" w:beforeAutospacing="0" w:after="0" w:afterAutospacing="0"/>
              <w:rPr>
                <w:lang w:val="uk-UA"/>
              </w:rPr>
            </w:pPr>
            <w:r w:rsidRPr="003E7988">
              <w:rPr>
                <w:rStyle w:val="a5"/>
                <w:lang w:val="uk-UA"/>
              </w:rPr>
              <w:t>Висота, м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2D60" w:rsidRPr="003E7988" w:rsidRDefault="00ED2D60" w:rsidP="00263E07">
            <w:pPr>
              <w:pStyle w:val="a4"/>
              <w:spacing w:before="0" w:beforeAutospacing="0" w:after="0" w:afterAutospacing="0"/>
              <w:rPr>
                <w:lang w:val="uk-UA"/>
              </w:rPr>
            </w:pPr>
            <w:r w:rsidRPr="003E7988">
              <w:rPr>
                <w:rStyle w:val="a5"/>
                <w:lang w:val="uk-UA"/>
              </w:rPr>
              <w:t>Категорія складності (рекомендована)</w:t>
            </w:r>
          </w:p>
        </w:tc>
      </w:tr>
      <w:tr w:rsidR="00ED2D60" w:rsidRPr="003E7988" w:rsidTr="00263E07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2D60" w:rsidRPr="003E7988" w:rsidRDefault="00ED2D60" w:rsidP="00263E07">
            <w:pPr>
              <w:rPr>
                <w:szCs w:val="24"/>
                <w:lang w:val="uk-UA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2D60" w:rsidRPr="003E7988" w:rsidRDefault="00ED2D60" w:rsidP="00263E07">
            <w:pPr>
              <w:rPr>
                <w:szCs w:val="24"/>
                <w:lang w:val="uk-UA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2D60" w:rsidRPr="003E7988" w:rsidRDefault="00ED2D60" w:rsidP="00263E07">
            <w:pPr>
              <w:rPr>
                <w:szCs w:val="24"/>
                <w:lang w:val="uk-UA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2D60" w:rsidRPr="003E7988" w:rsidRDefault="00ED2D60" w:rsidP="00263E07">
            <w:pPr>
              <w:rPr>
                <w:szCs w:val="24"/>
                <w:lang w:val="uk-UA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2D60" w:rsidRPr="003E7988" w:rsidRDefault="00ED2D60" w:rsidP="00263E07">
            <w:pPr>
              <w:rPr>
                <w:szCs w:val="24"/>
                <w:lang w:val="uk-UA"/>
              </w:rPr>
            </w:pPr>
            <w:r w:rsidRPr="003E7988">
              <w:rPr>
                <w:rStyle w:val="a5"/>
                <w:lang w:val="uk-UA"/>
              </w:rPr>
              <w:t>літо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2D60" w:rsidRPr="003E7988" w:rsidRDefault="00ED2D60" w:rsidP="00263E07">
            <w:pPr>
              <w:rPr>
                <w:szCs w:val="24"/>
                <w:lang w:val="uk-UA"/>
              </w:rPr>
            </w:pPr>
            <w:r w:rsidRPr="003E7988">
              <w:rPr>
                <w:rStyle w:val="a5"/>
                <w:lang w:val="uk-UA"/>
              </w:rPr>
              <w:t>зима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2D60" w:rsidRPr="003E7988" w:rsidRDefault="00ED2D60" w:rsidP="00263E07">
            <w:pPr>
              <w:rPr>
                <w:szCs w:val="24"/>
                <w:lang w:val="uk-UA"/>
              </w:rPr>
            </w:pPr>
            <w:r w:rsidRPr="003E7988">
              <w:rPr>
                <w:rStyle w:val="a5"/>
                <w:lang w:val="uk-UA"/>
              </w:rPr>
              <w:t>міжсезоння</w:t>
            </w:r>
          </w:p>
        </w:tc>
      </w:tr>
      <w:tr w:rsidR="00ED2D60" w:rsidRPr="003E7988" w:rsidTr="00263E07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2D60" w:rsidRPr="003E7988" w:rsidRDefault="00ED2D60" w:rsidP="00263E07">
            <w:pPr>
              <w:rPr>
                <w:szCs w:val="24"/>
                <w:lang w:val="uk-UA"/>
              </w:rPr>
            </w:pPr>
            <w:r w:rsidRPr="003E7988">
              <w:rPr>
                <w:lang w:val="uk-UA"/>
              </w:rPr>
              <w:t>Кр</w:t>
            </w:r>
            <w:r w:rsidRPr="003E7988">
              <w:t>и</w:t>
            </w:r>
            <w:r w:rsidRPr="003E7988">
              <w:rPr>
                <w:lang w:val="uk-UA"/>
              </w:rPr>
              <w:t>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2D60" w:rsidRPr="003E7988" w:rsidRDefault="00ED2D60" w:rsidP="00263E07">
            <w:pPr>
              <w:rPr>
                <w:szCs w:val="24"/>
                <w:lang w:val="uk-UA"/>
              </w:rPr>
            </w:pPr>
            <w:r w:rsidRPr="003E7988">
              <w:rPr>
                <w:lang w:val="uk-UA"/>
              </w:rPr>
              <w:t>Р. Демерджи, масив Демерджи-яйла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2D60" w:rsidRPr="003E7988" w:rsidRDefault="00ED2D60" w:rsidP="00263E07">
            <w:pPr>
              <w:rPr>
                <w:szCs w:val="24"/>
                <w:lang w:val="uk-UA"/>
              </w:rPr>
            </w:pPr>
            <w:r w:rsidRPr="003E7988">
              <w:rPr>
                <w:szCs w:val="24"/>
                <w:lang w:val="uk-UA"/>
              </w:rPr>
              <w:t>Хаос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2D60" w:rsidRPr="003E7988" w:rsidRDefault="00ED2D60" w:rsidP="00263E07">
            <w:pPr>
              <w:rPr>
                <w:szCs w:val="24"/>
                <w:lang w:val="uk-UA"/>
              </w:rPr>
            </w:pPr>
            <w:r w:rsidRPr="003E7988">
              <w:rPr>
                <w:lang w:val="uk-UA"/>
              </w:rPr>
              <w:t>950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2D60" w:rsidRPr="003E7988" w:rsidRDefault="00ED2D60" w:rsidP="00263E07">
            <w:pPr>
              <w:rPr>
                <w:szCs w:val="24"/>
                <w:lang w:val="uk-UA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2D60" w:rsidRPr="003E7988" w:rsidRDefault="00ED2D60" w:rsidP="00263E07">
            <w:pPr>
              <w:rPr>
                <w:szCs w:val="24"/>
                <w:lang w:val="uk-UA"/>
              </w:rPr>
            </w:pPr>
            <w:r w:rsidRPr="003E7988">
              <w:rPr>
                <w:lang w:val="uk-UA"/>
              </w:rPr>
              <w:t>1А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2D60" w:rsidRPr="003E7988" w:rsidRDefault="00ED2D60" w:rsidP="00263E07">
            <w:pPr>
              <w:rPr>
                <w:szCs w:val="24"/>
                <w:lang w:val="uk-UA"/>
              </w:rPr>
            </w:pPr>
          </w:p>
        </w:tc>
      </w:tr>
    </w:tbl>
    <w:p w:rsidR="00ED2D60" w:rsidRPr="003E7988" w:rsidRDefault="00ED2D60" w:rsidP="00ED2D60">
      <w:pPr>
        <w:pStyle w:val="a4"/>
        <w:spacing w:before="0" w:beforeAutospacing="0" w:after="0" w:afterAutospacing="0"/>
        <w:rPr>
          <w:rStyle w:val="a6"/>
          <w:sz w:val="28"/>
          <w:szCs w:val="28"/>
          <w:lang w:val="uk-UA"/>
        </w:rPr>
      </w:pPr>
      <w:r w:rsidRPr="003E7988">
        <w:rPr>
          <w:rStyle w:val="a6"/>
          <w:sz w:val="28"/>
          <w:szCs w:val="28"/>
          <w:lang w:val="uk-UA"/>
        </w:rPr>
        <w:t>1.      Місцезнаходження</w:t>
      </w:r>
    </w:p>
    <w:p w:rsidR="00ED2D60" w:rsidRPr="003E7988" w:rsidRDefault="00ED2D60" w:rsidP="00ED2D60">
      <w:pPr>
        <w:pStyle w:val="a4"/>
        <w:spacing w:before="0" w:beforeAutospacing="0" w:after="0" w:afterAutospacing="0"/>
        <w:ind w:firstLine="555"/>
        <w:rPr>
          <w:rStyle w:val="a6"/>
          <w:i w:val="0"/>
          <w:lang w:val="uk-UA"/>
        </w:rPr>
      </w:pPr>
      <w:r w:rsidRPr="003E7988">
        <w:rPr>
          <w:rStyle w:val="a6"/>
          <w:i w:val="0"/>
          <w:lang w:val="uk-UA"/>
        </w:rPr>
        <w:t>Південно-західний район Демерджи-яйли</w:t>
      </w:r>
    </w:p>
    <w:p w:rsidR="00ED2D60" w:rsidRPr="003E7988" w:rsidRDefault="00ED2D60" w:rsidP="00ED2D60">
      <w:pPr>
        <w:pStyle w:val="a4"/>
        <w:numPr>
          <w:ilvl w:val="0"/>
          <w:numId w:val="1"/>
        </w:numPr>
        <w:spacing w:before="0" w:beforeAutospacing="0" w:after="0" w:afterAutospacing="0"/>
        <w:rPr>
          <w:rStyle w:val="a6"/>
          <w:sz w:val="28"/>
          <w:szCs w:val="28"/>
          <w:lang w:val="uk-UA"/>
        </w:rPr>
      </w:pPr>
      <w:r w:rsidRPr="003E7988">
        <w:rPr>
          <w:rStyle w:val="a6"/>
          <w:sz w:val="28"/>
          <w:szCs w:val="28"/>
          <w:lang w:val="uk-UA"/>
        </w:rPr>
        <w:t xml:space="preserve">  Відомості  про першопроходження</w:t>
      </w:r>
    </w:p>
    <w:p w:rsidR="00ED2D60" w:rsidRPr="003E7988" w:rsidRDefault="00ED2D60" w:rsidP="00ED2D60">
      <w:pPr>
        <w:pStyle w:val="a4"/>
        <w:spacing w:before="0" w:beforeAutospacing="0" w:after="0" w:afterAutospacing="0"/>
        <w:ind w:left="555"/>
        <w:rPr>
          <w:rStyle w:val="apple-style-span"/>
          <w:lang w:val="uk-UA"/>
        </w:rPr>
      </w:pPr>
      <w:r w:rsidRPr="003E7988">
        <w:rPr>
          <w:rStyle w:val="apple-style-span"/>
          <w:lang w:val="uk-UA"/>
        </w:rPr>
        <w:t>Відсутні</w:t>
      </w:r>
    </w:p>
    <w:p w:rsidR="00ED2D60" w:rsidRPr="003E7988" w:rsidRDefault="00ED2D60" w:rsidP="00ED2D60">
      <w:pPr>
        <w:pStyle w:val="a4"/>
        <w:spacing w:before="0" w:beforeAutospacing="0" w:after="0" w:afterAutospacing="0"/>
        <w:rPr>
          <w:rStyle w:val="a6"/>
          <w:sz w:val="28"/>
          <w:szCs w:val="28"/>
          <w:lang w:val="uk-UA"/>
        </w:rPr>
      </w:pPr>
      <w:r w:rsidRPr="003E7988">
        <w:rPr>
          <w:rStyle w:val="a6"/>
          <w:sz w:val="28"/>
          <w:szCs w:val="28"/>
          <w:lang w:val="uk-UA"/>
        </w:rPr>
        <w:t xml:space="preserve">3.    Друковане або рукописне джерело  </w:t>
      </w:r>
    </w:p>
    <w:p w:rsidR="00ED2D60" w:rsidRPr="003E7988" w:rsidRDefault="00ED2D60" w:rsidP="00ED2D60">
      <w:pPr>
        <w:pStyle w:val="a4"/>
        <w:spacing w:before="0" w:beforeAutospacing="0" w:after="0" w:afterAutospacing="0"/>
        <w:rPr>
          <w:lang w:val="uk-UA"/>
        </w:rPr>
      </w:pPr>
      <w:r w:rsidRPr="003E7988">
        <w:rPr>
          <w:rStyle w:val="apple-style-span"/>
          <w:lang w:val="uk-UA"/>
        </w:rPr>
        <w:t xml:space="preserve">       </w:t>
      </w:r>
      <w:hyperlink r:id="rId5" w:history="1">
        <w:r w:rsidRPr="003E7988">
          <w:rPr>
            <w:rStyle w:val="a3"/>
          </w:rPr>
          <w:t>Перевалы массива Демерджи</w:t>
        </w:r>
      </w:hyperlink>
      <w:r w:rsidRPr="003E7988">
        <w:rPr>
          <w:lang w:val="uk-UA"/>
        </w:rPr>
        <w:t xml:space="preserve"> в книге</w:t>
      </w:r>
      <w:r w:rsidRPr="003E7988">
        <w:rPr>
          <w:rStyle w:val="apple-converted-space"/>
          <w:lang w:val="uk-UA"/>
        </w:rPr>
        <w:t> </w:t>
      </w:r>
      <w:hyperlink r:id="rId6" w:history="1">
        <w:r w:rsidRPr="003E7988">
          <w:rPr>
            <w:rStyle w:val="a3"/>
            <w:lang w:val="uk-UA"/>
          </w:rPr>
          <w:t>Закалдаев Н.В. "Перевалы Горного Крыма".</w:t>
        </w:r>
      </w:hyperlink>
    </w:p>
    <w:p w:rsidR="00ED2D60" w:rsidRPr="003E7988" w:rsidRDefault="00ED2D60" w:rsidP="00ED2D60">
      <w:pPr>
        <w:pStyle w:val="a4"/>
        <w:spacing w:before="0" w:beforeAutospacing="0" w:after="0" w:afterAutospacing="0"/>
        <w:ind w:left="420"/>
        <w:rPr>
          <w:lang w:val="uk-UA"/>
        </w:rPr>
      </w:pPr>
      <w:hyperlink r:id="rId7" w:history="1">
        <w:r w:rsidRPr="003E7988">
          <w:rPr>
            <w:rStyle w:val="a3"/>
            <w:lang w:val="uk-UA"/>
          </w:rPr>
          <w:t>Паспорт перевала. Автор Моянская Т.В, 2006 г.</w:t>
        </w:r>
      </w:hyperlink>
      <w:r w:rsidRPr="003E7988">
        <w:rPr>
          <w:rStyle w:val="apple-converted-space"/>
          <w:lang w:val="uk-UA"/>
        </w:rPr>
        <w:t> </w:t>
      </w:r>
      <w:r w:rsidRPr="003E7988">
        <w:rPr>
          <w:lang w:val="uk-UA"/>
        </w:rPr>
        <w:t>Библиотека т/к "Глобус" КПИ.</w:t>
      </w:r>
    </w:p>
    <w:p w:rsidR="00ED2D60" w:rsidRPr="003E7988" w:rsidRDefault="00ED2D60" w:rsidP="00ED2D60">
      <w:pPr>
        <w:pStyle w:val="a4"/>
        <w:spacing w:before="0" w:beforeAutospacing="0" w:after="0" w:afterAutospacing="0"/>
        <w:rPr>
          <w:rStyle w:val="a6"/>
          <w:sz w:val="28"/>
          <w:szCs w:val="28"/>
          <w:lang w:val="uk-UA"/>
        </w:rPr>
      </w:pPr>
      <w:r w:rsidRPr="003E7988">
        <w:rPr>
          <w:rStyle w:val="a6"/>
          <w:sz w:val="28"/>
          <w:szCs w:val="28"/>
          <w:lang w:val="uk-UA"/>
        </w:rPr>
        <w:t>4.Кількісні характеристики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357"/>
        <w:gridCol w:w="875"/>
        <w:gridCol w:w="1014"/>
        <w:gridCol w:w="909"/>
        <w:gridCol w:w="1445"/>
        <w:gridCol w:w="1567"/>
        <w:gridCol w:w="1612"/>
        <w:gridCol w:w="1688"/>
      </w:tblGrid>
      <w:tr w:rsidR="00ED2D60" w:rsidRPr="003E7988" w:rsidTr="00263E07"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2D60" w:rsidRPr="003E7988" w:rsidRDefault="00ED2D60" w:rsidP="00263E07">
            <w:pPr>
              <w:pStyle w:val="a4"/>
              <w:spacing w:before="0" w:beforeAutospacing="0" w:after="0" w:afterAutospacing="0"/>
              <w:rPr>
                <w:rStyle w:val="a5"/>
                <w:lang w:val="uk-UA"/>
              </w:rPr>
            </w:pPr>
            <w:r w:rsidRPr="003E7988">
              <w:rPr>
                <w:rStyle w:val="a5"/>
                <w:lang w:val="uk-UA"/>
              </w:rPr>
              <w:t>Загальний час проходже</w:t>
            </w:r>
          </w:p>
          <w:p w:rsidR="00ED2D60" w:rsidRPr="003E7988" w:rsidRDefault="00ED2D60" w:rsidP="00263E07">
            <w:pPr>
              <w:pStyle w:val="a4"/>
              <w:spacing w:before="0" w:beforeAutospacing="0" w:after="0" w:afterAutospacing="0"/>
              <w:rPr>
                <w:lang w:val="uk-UA"/>
              </w:rPr>
            </w:pPr>
            <w:r w:rsidRPr="003E7988">
              <w:rPr>
                <w:rStyle w:val="a5"/>
                <w:lang w:val="uk-UA"/>
              </w:rPr>
              <w:t>ння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2D60" w:rsidRPr="003E7988" w:rsidRDefault="00ED2D60" w:rsidP="00263E07">
            <w:pPr>
              <w:pStyle w:val="a4"/>
              <w:spacing w:before="0" w:beforeAutospacing="0" w:after="0" w:afterAutospacing="0"/>
              <w:rPr>
                <w:lang w:val="uk-UA"/>
              </w:rPr>
            </w:pPr>
            <w:r w:rsidRPr="003E7988">
              <w:rPr>
                <w:rStyle w:val="a5"/>
                <w:lang w:val="uk-UA"/>
              </w:rPr>
              <w:t>Час спуску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2D60" w:rsidRPr="003E7988" w:rsidRDefault="00ED2D60" w:rsidP="00263E07">
            <w:pPr>
              <w:pStyle w:val="a4"/>
              <w:spacing w:before="0" w:beforeAutospacing="0" w:after="0" w:afterAutospacing="0"/>
              <w:rPr>
                <w:lang w:val="uk-UA"/>
              </w:rPr>
            </w:pPr>
            <w:r w:rsidRPr="003E7988">
              <w:rPr>
                <w:rStyle w:val="a5"/>
                <w:lang w:val="uk-UA"/>
              </w:rPr>
              <w:t>Час підйому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2D60" w:rsidRPr="003E7988" w:rsidRDefault="00ED2D60" w:rsidP="00263E07">
            <w:pPr>
              <w:pStyle w:val="a4"/>
              <w:spacing w:before="0" w:beforeAutospacing="0" w:after="0" w:afterAutospacing="0"/>
              <w:rPr>
                <w:lang w:val="uk-UA"/>
              </w:rPr>
            </w:pPr>
            <w:r w:rsidRPr="003E7988">
              <w:rPr>
                <w:rStyle w:val="a5"/>
                <w:lang w:val="uk-UA"/>
              </w:rPr>
              <w:t>Час руху зі страховкою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2D60" w:rsidRPr="003E7988" w:rsidRDefault="00ED2D60" w:rsidP="00263E07">
            <w:pPr>
              <w:pStyle w:val="a4"/>
              <w:spacing w:before="0" w:beforeAutospacing="0" w:after="0" w:afterAutospacing="0"/>
              <w:rPr>
                <w:rStyle w:val="a5"/>
                <w:lang w:val="uk-UA"/>
              </w:rPr>
            </w:pPr>
            <w:r w:rsidRPr="003E7988">
              <w:rPr>
                <w:rStyle w:val="a5"/>
                <w:lang w:val="uk-UA"/>
              </w:rPr>
              <w:t>Кількість пунктів страховки</w:t>
            </w:r>
          </w:p>
          <w:p w:rsidR="00ED2D60" w:rsidRPr="003E7988" w:rsidRDefault="00ED2D60" w:rsidP="00263E07">
            <w:pPr>
              <w:pStyle w:val="a4"/>
              <w:spacing w:before="0" w:beforeAutospacing="0" w:after="0" w:afterAutospacing="0"/>
              <w:rPr>
                <w:lang w:val="uk-UA"/>
              </w:rPr>
            </w:pPr>
            <w:r w:rsidRPr="003E7988">
              <w:rPr>
                <w:rStyle w:val="a5"/>
                <w:lang w:val="uk-UA"/>
              </w:rPr>
              <w:t>(орієнтовно)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2D60" w:rsidRPr="003E7988" w:rsidRDefault="00ED2D60" w:rsidP="00263E07">
            <w:pPr>
              <w:pStyle w:val="a4"/>
              <w:spacing w:before="0" w:beforeAutospacing="0" w:after="0" w:afterAutospacing="0"/>
              <w:rPr>
                <w:rStyle w:val="a5"/>
                <w:lang w:val="uk-UA"/>
              </w:rPr>
            </w:pPr>
            <w:r w:rsidRPr="003E7988">
              <w:rPr>
                <w:rStyle w:val="a5"/>
                <w:lang w:val="uk-UA"/>
              </w:rPr>
              <w:t>Частота проходження</w:t>
            </w:r>
          </w:p>
          <w:p w:rsidR="00ED2D60" w:rsidRPr="003E7988" w:rsidRDefault="00ED2D60" w:rsidP="00263E07">
            <w:pPr>
              <w:pStyle w:val="a4"/>
              <w:spacing w:before="0" w:beforeAutospacing="0" w:after="0" w:afterAutospacing="0"/>
              <w:rPr>
                <w:lang w:val="uk-UA"/>
              </w:rPr>
            </w:pPr>
            <w:r w:rsidRPr="003E7988">
              <w:rPr>
                <w:rStyle w:val="a5"/>
                <w:lang w:val="uk-UA"/>
              </w:rPr>
              <w:t>(орієнтовно)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2D60" w:rsidRPr="003E7988" w:rsidRDefault="00ED2D60" w:rsidP="00263E07">
            <w:pPr>
              <w:pStyle w:val="a4"/>
              <w:spacing w:before="0" w:beforeAutospacing="0" w:after="0" w:afterAutospacing="0"/>
              <w:rPr>
                <w:lang w:val="uk-UA"/>
              </w:rPr>
            </w:pPr>
            <w:r w:rsidRPr="003E7988">
              <w:rPr>
                <w:rStyle w:val="a5"/>
                <w:lang w:val="uk-UA"/>
              </w:rPr>
              <w:t>Переважний напрям проходження</w:t>
            </w:r>
          </w:p>
        </w:tc>
      </w:tr>
      <w:tr w:rsidR="00ED2D60" w:rsidRPr="003E7988" w:rsidTr="00263E07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2D60" w:rsidRPr="003E7988" w:rsidRDefault="00ED2D60" w:rsidP="00263E07">
            <w:pPr>
              <w:rPr>
                <w:szCs w:val="24"/>
                <w:lang w:val="uk-UA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2D60" w:rsidRPr="003E7988" w:rsidRDefault="00ED2D60" w:rsidP="00263E07">
            <w:pPr>
              <w:rPr>
                <w:szCs w:val="24"/>
                <w:lang w:val="uk-UA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2D60" w:rsidRPr="003E7988" w:rsidRDefault="00ED2D60" w:rsidP="00263E07">
            <w:pPr>
              <w:rPr>
                <w:szCs w:val="24"/>
                <w:lang w:val="uk-UA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2D60" w:rsidRPr="003E7988" w:rsidRDefault="00ED2D60" w:rsidP="00263E07">
            <w:pPr>
              <w:rPr>
                <w:szCs w:val="24"/>
                <w:lang w:val="uk-UA"/>
              </w:rPr>
            </w:pPr>
            <w:r w:rsidRPr="003E7988">
              <w:rPr>
                <w:rStyle w:val="a5"/>
                <w:lang w:val="uk-UA"/>
              </w:rPr>
              <w:t>зміною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2D60" w:rsidRPr="003E7988" w:rsidRDefault="00ED2D60" w:rsidP="00263E07">
            <w:pPr>
              <w:rPr>
                <w:szCs w:val="24"/>
                <w:lang w:val="uk-UA"/>
              </w:rPr>
            </w:pPr>
            <w:r w:rsidRPr="003E7988">
              <w:rPr>
                <w:rStyle w:val="a5"/>
                <w:lang w:val="uk-UA"/>
              </w:rPr>
              <w:t>одночасною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2D60" w:rsidRPr="003E7988" w:rsidRDefault="00ED2D60" w:rsidP="00263E07">
            <w:pPr>
              <w:rPr>
                <w:szCs w:val="24"/>
                <w:lang w:val="uk-UA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2D60" w:rsidRPr="003E7988" w:rsidRDefault="00ED2D60" w:rsidP="00263E07">
            <w:pPr>
              <w:rPr>
                <w:szCs w:val="24"/>
                <w:lang w:val="uk-UA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2D60" w:rsidRPr="003E7988" w:rsidRDefault="00ED2D60" w:rsidP="00263E07">
            <w:pPr>
              <w:rPr>
                <w:szCs w:val="24"/>
                <w:lang w:val="uk-UA"/>
              </w:rPr>
            </w:pPr>
          </w:p>
        </w:tc>
      </w:tr>
      <w:tr w:rsidR="00ED2D60" w:rsidRPr="003E7988" w:rsidTr="00263E0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2D60" w:rsidRPr="003E7988" w:rsidRDefault="00ED2D60" w:rsidP="00263E07">
            <w:pPr>
              <w:rPr>
                <w:szCs w:val="24"/>
                <w:lang w:val="uk-UA"/>
              </w:rPr>
            </w:pPr>
            <w:r w:rsidRPr="003E7988">
              <w:rPr>
                <w:lang w:val="uk-UA"/>
              </w:rPr>
              <w:t>2г22хв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2D60" w:rsidRPr="003E7988" w:rsidRDefault="00ED2D60" w:rsidP="00263E07">
            <w:pPr>
              <w:rPr>
                <w:szCs w:val="24"/>
                <w:lang w:val="uk-UA"/>
              </w:rPr>
            </w:pPr>
            <w:r w:rsidRPr="003E7988">
              <w:rPr>
                <w:lang w:val="uk-UA"/>
              </w:rPr>
              <w:t>0г0хв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2D60" w:rsidRPr="003E7988" w:rsidRDefault="00ED2D60" w:rsidP="00263E07">
            <w:pPr>
              <w:rPr>
                <w:szCs w:val="24"/>
                <w:lang w:val="uk-UA"/>
              </w:rPr>
            </w:pPr>
            <w:r w:rsidRPr="003E7988">
              <w:rPr>
                <w:lang w:val="uk-UA"/>
              </w:rPr>
              <w:t>2г22хв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2D60" w:rsidRPr="003E7988" w:rsidRDefault="00ED2D60" w:rsidP="00263E07">
            <w:pPr>
              <w:pStyle w:val="a4"/>
              <w:spacing w:before="0" w:beforeAutospacing="0" w:after="0" w:afterAutospacing="0"/>
              <w:rPr>
                <w:lang w:val="uk-UA"/>
              </w:rPr>
            </w:pPr>
            <w:r w:rsidRPr="003E7988">
              <w:rPr>
                <w:lang w:val="uk-UA"/>
              </w:rPr>
              <w:t>Самостраховка льодорубом або трекінговими  палицями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2D60" w:rsidRPr="003E7988" w:rsidRDefault="00ED2D60" w:rsidP="00263E07">
            <w:pPr>
              <w:rPr>
                <w:szCs w:val="24"/>
                <w:lang w:val="uk-UA"/>
              </w:rPr>
            </w:pPr>
            <w:r w:rsidRPr="003E7988">
              <w:rPr>
                <w:lang w:val="uk-UA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2D60" w:rsidRPr="003E7988" w:rsidRDefault="00ED2D60" w:rsidP="00263E07">
            <w:pPr>
              <w:rPr>
                <w:szCs w:val="24"/>
                <w:lang w:val="uk-UA"/>
              </w:rPr>
            </w:pPr>
            <w:r w:rsidRPr="003E7988">
              <w:rPr>
                <w:lang w:val="uk-UA"/>
              </w:rPr>
              <w:t>невідома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2D60" w:rsidRPr="003E7988" w:rsidRDefault="00ED2D60" w:rsidP="00263E07">
            <w:pPr>
              <w:rPr>
                <w:szCs w:val="24"/>
                <w:lang w:val="uk-UA"/>
              </w:rPr>
            </w:pPr>
            <w:r w:rsidRPr="003E7988">
              <w:rPr>
                <w:lang w:val="uk-UA"/>
              </w:rPr>
              <w:t>Захід - Схід</w:t>
            </w:r>
          </w:p>
        </w:tc>
      </w:tr>
    </w:tbl>
    <w:p w:rsidR="00ED2D60" w:rsidRPr="003E7988" w:rsidRDefault="00ED2D60" w:rsidP="00ED2D60">
      <w:pPr>
        <w:pStyle w:val="a4"/>
        <w:spacing w:before="0" w:beforeAutospacing="0" w:after="0" w:afterAutospacing="0"/>
        <w:rPr>
          <w:rStyle w:val="a6"/>
          <w:sz w:val="28"/>
          <w:szCs w:val="28"/>
          <w:lang w:val="uk-UA"/>
        </w:rPr>
      </w:pPr>
      <w:r w:rsidRPr="003E7988">
        <w:rPr>
          <w:rStyle w:val="a6"/>
          <w:sz w:val="28"/>
          <w:szCs w:val="28"/>
          <w:lang w:val="uk-UA"/>
        </w:rPr>
        <w:t>5.Умови при яких змінюється категорія складності</w:t>
      </w:r>
    </w:p>
    <w:p w:rsidR="00ED2D60" w:rsidRPr="003E7988" w:rsidRDefault="00ED2D60" w:rsidP="00ED2D60">
      <w:pPr>
        <w:pStyle w:val="a4"/>
        <w:spacing w:before="0" w:beforeAutospacing="0" w:after="0" w:afterAutospacing="0"/>
        <w:ind w:left="420"/>
        <w:rPr>
          <w:rStyle w:val="a6"/>
          <w:i w:val="0"/>
          <w:lang w:val="uk-UA"/>
        </w:rPr>
      </w:pPr>
      <w:r w:rsidRPr="003E7988">
        <w:rPr>
          <w:rStyle w:val="a6"/>
          <w:i w:val="0"/>
          <w:lang w:val="uk-UA"/>
        </w:rPr>
        <w:t>Заледеніння схилів, несприятливі погодні умови</w:t>
      </w:r>
    </w:p>
    <w:p w:rsidR="00ED2D60" w:rsidRPr="003E7988" w:rsidRDefault="00ED2D60" w:rsidP="00ED2D60">
      <w:pPr>
        <w:pStyle w:val="a4"/>
        <w:spacing w:before="0" w:beforeAutospacing="0" w:after="0" w:afterAutospacing="0"/>
        <w:rPr>
          <w:rStyle w:val="a6"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3677920</wp:posOffset>
            </wp:positionH>
            <wp:positionV relativeFrom="paragraph">
              <wp:posOffset>134620</wp:posOffset>
            </wp:positionV>
            <wp:extent cx="3169285" cy="2381885"/>
            <wp:effectExtent l="19050" t="0" r="0" b="0"/>
            <wp:wrapNone/>
            <wp:docPr id="6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285" cy="238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E7988">
        <w:rPr>
          <w:rStyle w:val="a6"/>
          <w:sz w:val="28"/>
          <w:szCs w:val="28"/>
          <w:lang w:val="uk-UA"/>
        </w:rPr>
        <w:t>6.Опис проходження в поході</w:t>
      </w:r>
    </w:p>
    <w:p w:rsidR="00ED2D60" w:rsidRPr="003E7988" w:rsidRDefault="00ED2D60" w:rsidP="00ED2D60">
      <w:pPr>
        <w:pStyle w:val="a4"/>
        <w:spacing w:before="0" w:beforeAutospacing="0" w:after="0" w:afterAutospacing="0"/>
        <w:ind w:left="420"/>
        <w:rPr>
          <w:rStyle w:val="a6"/>
          <w:sz w:val="28"/>
          <w:szCs w:val="28"/>
          <w:lang w:val="uk-UA"/>
        </w:rPr>
      </w:pPr>
      <w:r w:rsidRPr="003E7988"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i/>
          <w:iCs/>
          <w:noProof/>
          <w:sz w:val="28"/>
          <w:szCs w:val="28"/>
        </w:rPr>
        <w:drawing>
          <wp:inline distT="0" distB="0" distL="0" distR="0">
            <wp:extent cx="3169920" cy="2377440"/>
            <wp:effectExtent l="19050" t="0" r="0" b="0"/>
            <wp:docPr id="1" name="Рисунок 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D60" w:rsidRPr="003E7988" w:rsidRDefault="00ED2D60" w:rsidP="00ED2D60">
      <w:pPr>
        <w:pStyle w:val="a4"/>
        <w:spacing w:before="0" w:beforeAutospacing="0" w:after="0" w:afterAutospacing="0"/>
        <w:ind w:left="420"/>
        <w:rPr>
          <w:rStyle w:val="a6"/>
          <w:i w:val="0"/>
          <w:sz w:val="20"/>
          <w:szCs w:val="20"/>
          <w:lang w:val="uk-UA"/>
        </w:rPr>
      </w:pPr>
      <w:r>
        <w:rPr>
          <w:rStyle w:val="a6"/>
          <w:i w:val="0"/>
          <w:sz w:val="20"/>
          <w:szCs w:val="20"/>
          <w:lang w:val="uk-UA"/>
        </w:rPr>
        <w:t xml:space="preserve">Фото </w:t>
      </w:r>
      <w:r w:rsidRPr="00ED2D60">
        <w:rPr>
          <w:rStyle w:val="a6"/>
          <w:i w:val="0"/>
          <w:sz w:val="20"/>
          <w:szCs w:val="20"/>
        </w:rPr>
        <w:t>1</w:t>
      </w:r>
      <w:r w:rsidRPr="003E7988">
        <w:rPr>
          <w:rStyle w:val="a6"/>
          <w:i w:val="0"/>
          <w:sz w:val="20"/>
          <w:szCs w:val="20"/>
          <w:lang w:val="uk-UA"/>
        </w:rPr>
        <w:t xml:space="preserve">. Вид перевалу з західної сторони                                  </w:t>
      </w:r>
      <w:r>
        <w:rPr>
          <w:rStyle w:val="a6"/>
          <w:i w:val="0"/>
          <w:sz w:val="20"/>
          <w:szCs w:val="20"/>
          <w:lang w:val="uk-UA"/>
        </w:rPr>
        <w:t xml:space="preserve"> Фото </w:t>
      </w:r>
      <w:r w:rsidRPr="00ED2D60">
        <w:rPr>
          <w:rStyle w:val="a6"/>
          <w:i w:val="0"/>
          <w:sz w:val="20"/>
          <w:szCs w:val="20"/>
        </w:rPr>
        <w:t>2</w:t>
      </w:r>
      <w:r w:rsidRPr="003E7988">
        <w:rPr>
          <w:rStyle w:val="a6"/>
          <w:i w:val="0"/>
          <w:sz w:val="20"/>
          <w:szCs w:val="20"/>
          <w:lang w:val="uk-UA"/>
        </w:rPr>
        <w:t>. Початок підйому</w:t>
      </w:r>
    </w:p>
    <w:p w:rsidR="00ED2D60" w:rsidRPr="00B024CC" w:rsidRDefault="00ED2D60" w:rsidP="00ED2D60">
      <w:pPr>
        <w:pStyle w:val="a4"/>
        <w:spacing w:before="0" w:beforeAutospacing="0" w:after="0" w:afterAutospacing="0"/>
        <w:ind w:left="420" w:firstLine="288"/>
        <w:rPr>
          <w:rStyle w:val="a6"/>
          <w:i w:val="0"/>
        </w:rPr>
      </w:pPr>
      <w:r w:rsidRPr="003E7988">
        <w:rPr>
          <w:rStyle w:val="a6"/>
          <w:i w:val="0"/>
          <w:lang w:val="uk-UA"/>
        </w:rPr>
        <w:t xml:space="preserve">З місця ночівлі на р. Демерджи виходимо вже одягнені в каски, оскільки відомо, що перевал камненебезпечний. Рухаємося по грунтовій дорозі до підніжжя перевалу. Вихід до підніжжя перевалу ускладнюється густими кущами. Перші 100 метрів підйому рухаємося між великих уламків скелі(Фото </w:t>
      </w:r>
      <w:r>
        <w:rPr>
          <w:rStyle w:val="a6"/>
          <w:i w:val="0"/>
          <w:lang w:val="en-US"/>
        </w:rPr>
        <w:t>2</w:t>
      </w:r>
      <w:r w:rsidRPr="003E7988">
        <w:rPr>
          <w:rStyle w:val="a6"/>
          <w:i w:val="0"/>
          <w:lang w:val="uk-UA"/>
        </w:rPr>
        <w:t>). Обираємо маршрут ближче до скель, що зліва по ходу руху. Далі починається частина крутого, до 35</w:t>
      </w:r>
      <w:r w:rsidRPr="003E7988">
        <w:rPr>
          <w:rStyle w:val="a6"/>
          <w:i w:val="0"/>
          <w:vertAlign w:val="superscript"/>
          <w:lang w:val="uk-UA"/>
        </w:rPr>
        <w:t>0</w:t>
      </w:r>
      <w:r w:rsidRPr="003E7988">
        <w:rPr>
          <w:rStyle w:val="a6"/>
          <w:i w:val="0"/>
          <w:lang w:val="uk-UA"/>
        </w:rPr>
        <w:t xml:space="preserve"> , підйому по мілкому осипному схилу, яка ускладнюється тим, що схил замерз і не можливо зробити ступені. В такому випадку краще рухатися правіше по ходу руху по середньому та великому осипу. Після мілкого осипу починається частина </w:t>
      </w:r>
      <w:r w:rsidRPr="003E7988">
        <w:rPr>
          <w:rStyle w:val="a6"/>
          <w:i w:val="0"/>
          <w:lang w:val="uk-UA"/>
        </w:rPr>
        <w:lastRenderedPageBreak/>
        <w:t>перевалу з великим осипом. Маршрут слід обирати виконуючи попередні розвідки.  Досить непоганим є варіант проходження в на</w:t>
      </w:r>
      <w:r>
        <w:rPr>
          <w:rStyle w:val="a6"/>
          <w:i w:val="0"/>
          <w:lang w:val="uk-UA"/>
        </w:rPr>
        <w:t xml:space="preserve">прямку кам’яного пальця (Фото </w:t>
      </w:r>
      <w:r w:rsidRPr="00ED2D60">
        <w:rPr>
          <w:rStyle w:val="a6"/>
          <w:i w:val="0"/>
        </w:rPr>
        <w:t>3</w:t>
      </w:r>
      <w:r w:rsidRPr="003E7988">
        <w:rPr>
          <w:rStyle w:val="a6"/>
          <w:i w:val="0"/>
          <w:lang w:val="uk-UA"/>
        </w:rPr>
        <w:t>), після чого великою сипухою можна ви</w:t>
      </w:r>
      <w:r>
        <w:rPr>
          <w:rStyle w:val="a6"/>
          <w:i w:val="0"/>
          <w:lang w:val="uk-UA"/>
        </w:rPr>
        <w:t>йти на перевальний зліт (Фото 4</w:t>
      </w:r>
      <w:r w:rsidRPr="003E7988">
        <w:rPr>
          <w:rStyle w:val="a6"/>
          <w:i w:val="0"/>
          <w:lang w:val="uk-UA"/>
        </w:rPr>
        <w:t>) і да</w:t>
      </w:r>
      <w:r>
        <w:rPr>
          <w:rStyle w:val="a6"/>
          <w:i w:val="0"/>
          <w:lang w:val="uk-UA"/>
        </w:rPr>
        <w:t xml:space="preserve">лі до перевального сідла(Фото </w:t>
      </w:r>
      <w:r w:rsidRPr="00ED2D60">
        <w:rPr>
          <w:rStyle w:val="a6"/>
          <w:i w:val="0"/>
        </w:rPr>
        <w:t>5</w:t>
      </w:r>
      <w:r w:rsidRPr="003E7988">
        <w:rPr>
          <w:rStyle w:val="a6"/>
          <w:i w:val="0"/>
          <w:lang w:val="uk-UA"/>
        </w:rPr>
        <w:t>).</w:t>
      </w:r>
    </w:p>
    <w:p w:rsidR="00ED2D60" w:rsidRPr="00B024CC" w:rsidRDefault="00ED2D60" w:rsidP="00ED2D60">
      <w:pPr>
        <w:pStyle w:val="a4"/>
        <w:spacing w:before="0" w:beforeAutospacing="0" w:after="0" w:afterAutospacing="0"/>
        <w:ind w:left="420" w:firstLine="288"/>
        <w:rPr>
          <w:rStyle w:val="a6"/>
          <w:i w:val="0"/>
        </w:rPr>
      </w:pPr>
    </w:p>
    <w:p w:rsidR="00ED2D60" w:rsidRPr="003E7988" w:rsidRDefault="00ED2D60" w:rsidP="00ED2D60">
      <w:pPr>
        <w:pStyle w:val="a4"/>
        <w:spacing w:before="0" w:beforeAutospacing="0" w:after="0" w:afterAutospacing="0"/>
        <w:ind w:left="420" w:firstLine="288"/>
        <w:rPr>
          <w:rStyle w:val="a6"/>
          <w:i w:val="0"/>
          <w:lang w:val="uk-UA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3378200</wp:posOffset>
            </wp:positionH>
            <wp:positionV relativeFrom="paragraph">
              <wp:posOffset>-88265</wp:posOffset>
            </wp:positionV>
            <wp:extent cx="2493010" cy="3317875"/>
            <wp:effectExtent l="19050" t="0" r="2540" b="0"/>
            <wp:wrapNone/>
            <wp:docPr id="5" name="Рисунок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10" cy="331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Cs/>
          <w:noProof/>
        </w:rPr>
        <w:drawing>
          <wp:inline distT="0" distB="0" distL="0" distR="0">
            <wp:extent cx="2407920" cy="3208020"/>
            <wp:effectExtent l="19050" t="0" r="0" b="0"/>
            <wp:docPr id="2" name="Рисунок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320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7988">
        <w:rPr>
          <w:rStyle w:val="a6"/>
          <w:i w:val="0"/>
          <w:lang w:val="uk-UA"/>
        </w:rPr>
        <w:t xml:space="preserve"> </w:t>
      </w:r>
    </w:p>
    <w:p w:rsidR="00ED2D60" w:rsidRPr="003E7988" w:rsidRDefault="00ED2D60" w:rsidP="00ED2D60">
      <w:pPr>
        <w:pStyle w:val="a4"/>
        <w:spacing w:before="0" w:beforeAutospacing="0" w:after="0" w:afterAutospacing="0"/>
        <w:ind w:left="420" w:firstLine="288"/>
        <w:rPr>
          <w:rStyle w:val="a6"/>
          <w:i w:val="0"/>
          <w:lang w:val="uk-UA"/>
        </w:rPr>
      </w:pPr>
    </w:p>
    <w:p w:rsidR="00ED2D60" w:rsidRPr="003E7988" w:rsidRDefault="00ED2D60" w:rsidP="00ED2D60">
      <w:pPr>
        <w:pStyle w:val="a4"/>
        <w:spacing w:before="0" w:beforeAutospacing="0" w:after="0" w:afterAutospacing="0"/>
        <w:ind w:left="420" w:firstLine="288"/>
        <w:rPr>
          <w:rStyle w:val="a6"/>
          <w:i w:val="0"/>
          <w:sz w:val="20"/>
          <w:szCs w:val="20"/>
          <w:lang w:val="uk-UA"/>
        </w:rPr>
      </w:pPr>
      <w:r>
        <w:rPr>
          <w:rStyle w:val="a6"/>
          <w:i w:val="0"/>
          <w:sz w:val="20"/>
          <w:szCs w:val="20"/>
          <w:lang w:val="uk-UA"/>
        </w:rPr>
        <w:t xml:space="preserve">Фото </w:t>
      </w:r>
      <w:r w:rsidRPr="00ED2D60">
        <w:rPr>
          <w:rStyle w:val="a6"/>
          <w:i w:val="0"/>
          <w:sz w:val="20"/>
          <w:szCs w:val="20"/>
        </w:rPr>
        <w:t>3</w:t>
      </w:r>
      <w:r w:rsidRPr="003E7988">
        <w:rPr>
          <w:rStyle w:val="a6"/>
          <w:i w:val="0"/>
          <w:sz w:val="20"/>
          <w:szCs w:val="20"/>
          <w:lang w:val="uk-UA"/>
        </w:rPr>
        <w:t xml:space="preserve">. Біля  кам’яного пальця   </w:t>
      </w:r>
      <w:r w:rsidRPr="00B024CC">
        <w:rPr>
          <w:rStyle w:val="a6"/>
          <w:i w:val="0"/>
          <w:sz w:val="20"/>
          <w:szCs w:val="20"/>
        </w:rPr>
        <w:t xml:space="preserve">                                  </w:t>
      </w:r>
      <w:r>
        <w:rPr>
          <w:rStyle w:val="a6"/>
          <w:i w:val="0"/>
          <w:sz w:val="20"/>
          <w:szCs w:val="20"/>
          <w:lang w:val="uk-UA"/>
        </w:rPr>
        <w:t>Фото 4</w:t>
      </w:r>
      <w:r w:rsidRPr="003E7988">
        <w:rPr>
          <w:rStyle w:val="a6"/>
          <w:i w:val="0"/>
          <w:sz w:val="20"/>
          <w:szCs w:val="20"/>
          <w:lang w:val="uk-UA"/>
        </w:rPr>
        <w:t>.</w:t>
      </w:r>
      <w:r>
        <w:rPr>
          <w:rStyle w:val="a6"/>
          <w:i w:val="0"/>
          <w:sz w:val="20"/>
          <w:szCs w:val="20"/>
          <w:lang w:val="uk-UA"/>
        </w:rPr>
        <w:t xml:space="preserve"> Маршрут  підйому </w:t>
      </w:r>
      <w:r w:rsidRPr="003E7988">
        <w:rPr>
          <w:rStyle w:val="a6"/>
          <w:i w:val="0"/>
          <w:sz w:val="20"/>
          <w:szCs w:val="20"/>
          <w:lang w:val="uk-UA"/>
        </w:rPr>
        <w:t xml:space="preserve">                      </w:t>
      </w:r>
    </w:p>
    <w:p w:rsidR="00ED2D60" w:rsidRPr="003E7988" w:rsidRDefault="00ED2D60" w:rsidP="00ED2D60">
      <w:pPr>
        <w:pStyle w:val="a4"/>
        <w:spacing w:before="0" w:beforeAutospacing="0" w:after="0" w:afterAutospacing="0"/>
        <w:ind w:left="420" w:firstLine="288"/>
        <w:rPr>
          <w:rStyle w:val="a6"/>
          <w:i w:val="0"/>
          <w:sz w:val="20"/>
          <w:szCs w:val="20"/>
          <w:lang w:val="uk-UA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3858895</wp:posOffset>
            </wp:positionH>
            <wp:positionV relativeFrom="paragraph">
              <wp:posOffset>6985</wp:posOffset>
            </wp:positionV>
            <wp:extent cx="3053715" cy="2290445"/>
            <wp:effectExtent l="19050" t="0" r="0" b="0"/>
            <wp:wrapNone/>
            <wp:docPr id="4" name="Рисунок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15" cy="229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Cs/>
          <w:noProof/>
          <w:sz w:val="20"/>
          <w:szCs w:val="20"/>
        </w:rPr>
        <w:drawing>
          <wp:inline distT="0" distB="0" distL="0" distR="0">
            <wp:extent cx="3337560" cy="4450080"/>
            <wp:effectExtent l="19050" t="0" r="0" b="0"/>
            <wp:docPr id="3" name="Рисунок 3" descr="IMG_8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808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D60" w:rsidRPr="00B024CC" w:rsidRDefault="00ED2D60" w:rsidP="00ED2D60">
      <w:pPr>
        <w:pStyle w:val="a4"/>
        <w:spacing w:before="0" w:beforeAutospacing="0" w:after="0" w:afterAutospacing="0"/>
        <w:ind w:left="420" w:firstLine="288"/>
        <w:rPr>
          <w:rStyle w:val="a6"/>
          <w:i w:val="0"/>
          <w:sz w:val="20"/>
          <w:szCs w:val="20"/>
        </w:rPr>
      </w:pPr>
      <w:r>
        <w:rPr>
          <w:rStyle w:val="a6"/>
          <w:i w:val="0"/>
          <w:sz w:val="20"/>
          <w:szCs w:val="20"/>
          <w:lang w:val="uk-UA"/>
        </w:rPr>
        <w:t xml:space="preserve">Фото </w:t>
      </w:r>
      <w:r>
        <w:rPr>
          <w:rStyle w:val="a6"/>
          <w:i w:val="0"/>
          <w:sz w:val="20"/>
          <w:szCs w:val="20"/>
          <w:lang w:val="en-US"/>
        </w:rPr>
        <w:t>5</w:t>
      </w:r>
      <w:r w:rsidRPr="003E7988">
        <w:rPr>
          <w:rStyle w:val="a6"/>
          <w:i w:val="0"/>
          <w:sz w:val="20"/>
          <w:szCs w:val="20"/>
          <w:lang w:val="uk-UA"/>
        </w:rPr>
        <w:t>. На перевалі</w:t>
      </w:r>
      <w:r w:rsidRPr="00B024CC">
        <w:rPr>
          <w:rStyle w:val="a6"/>
          <w:i w:val="0"/>
          <w:sz w:val="20"/>
          <w:szCs w:val="20"/>
        </w:rPr>
        <w:t xml:space="preserve">                                                                                </w:t>
      </w:r>
      <w:r>
        <w:rPr>
          <w:rStyle w:val="a6"/>
          <w:i w:val="0"/>
          <w:sz w:val="20"/>
          <w:szCs w:val="20"/>
          <w:lang w:val="uk-UA"/>
        </w:rPr>
        <w:t xml:space="preserve">Фото </w:t>
      </w:r>
      <w:r>
        <w:rPr>
          <w:rStyle w:val="a6"/>
          <w:i w:val="0"/>
          <w:sz w:val="20"/>
          <w:szCs w:val="20"/>
          <w:lang w:val="en-US"/>
        </w:rPr>
        <w:t>6</w:t>
      </w:r>
      <w:r w:rsidRPr="003E7988">
        <w:rPr>
          <w:rStyle w:val="a6"/>
          <w:i w:val="0"/>
          <w:sz w:val="20"/>
          <w:szCs w:val="20"/>
          <w:lang w:val="uk-UA"/>
        </w:rPr>
        <w:t>. Вихід до сідловини</w:t>
      </w:r>
    </w:p>
    <w:p w:rsidR="00ED2D60" w:rsidRPr="003E7988" w:rsidRDefault="00ED2D60" w:rsidP="00ED2D60">
      <w:pPr>
        <w:pStyle w:val="a4"/>
        <w:spacing w:before="0" w:beforeAutospacing="0" w:after="0" w:afterAutospacing="0"/>
        <w:ind w:left="420" w:firstLine="288"/>
        <w:rPr>
          <w:rStyle w:val="a6"/>
          <w:i w:val="0"/>
          <w:sz w:val="20"/>
          <w:szCs w:val="20"/>
          <w:lang w:val="uk-UA"/>
        </w:rPr>
      </w:pPr>
    </w:p>
    <w:p w:rsidR="006747A3" w:rsidRDefault="006747A3" w:rsidP="00ED2D60">
      <w:pPr>
        <w:pStyle w:val="a4"/>
        <w:spacing w:before="0" w:beforeAutospacing="0" w:after="0" w:afterAutospacing="0"/>
        <w:rPr>
          <w:rStyle w:val="a6"/>
          <w:sz w:val="28"/>
          <w:szCs w:val="28"/>
          <w:lang w:val="en-US"/>
        </w:rPr>
      </w:pPr>
    </w:p>
    <w:p w:rsidR="00ED2D60" w:rsidRPr="003E7988" w:rsidRDefault="00ED2D60" w:rsidP="00ED2D60">
      <w:pPr>
        <w:pStyle w:val="a4"/>
        <w:spacing w:before="0" w:beforeAutospacing="0" w:after="0" w:afterAutospacing="0"/>
        <w:rPr>
          <w:rStyle w:val="a6"/>
          <w:sz w:val="28"/>
          <w:szCs w:val="28"/>
          <w:lang w:val="uk-UA"/>
        </w:rPr>
      </w:pPr>
      <w:r w:rsidRPr="003E7988">
        <w:rPr>
          <w:rStyle w:val="a6"/>
          <w:sz w:val="28"/>
          <w:szCs w:val="28"/>
          <w:lang w:val="uk-UA"/>
        </w:rPr>
        <w:lastRenderedPageBreak/>
        <w:t>7.Вимоги до організації руху та страховки</w:t>
      </w:r>
    </w:p>
    <w:p w:rsidR="00ED2D60" w:rsidRPr="003E7988" w:rsidRDefault="00ED2D60" w:rsidP="00ED2D60">
      <w:pPr>
        <w:pStyle w:val="a4"/>
        <w:spacing w:before="0" w:beforeAutospacing="0" w:after="0" w:afterAutospacing="0"/>
        <w:ind w:left="420"/>
        <w:rPr>
          <w:rStyle w:val="a6"/>
          <w:i w:val="0"/>
          <w:lang w:val="uk-UA"/>
        </w:rPr>
      </w:pPr>
      <w:r w:rsidRPr="003E7988">
        <w:rPr>
          <w:rStyle w:val="a6"/>
          <w:i w:val="0"/>
          <w:lang w:val="uk-UA"/>
        </w:rPr>
        <w:t>Рекомендується використовувати льодоруби, для забезпечення самостраховки. За наявності заледенінь можливо використання перильної страховки.</w:t>
      </w:r>
    </w:p>
    <w:p w:rsidR="00ED2D60" w:rsidRPr="003E7988" w:rsidRDefault="00ED2D60" w:rsidP="00ED2D60">
      <w:pPr>
        <w:pStyle w:val="a4"/>
        <w:spacing w:before="0" w:beforeAutospacing="0" w:after="0" w:afterAutospacing="0"/>
        <w:rPr>
          <w:rStyle w:val="a6"/>
          <w:sz w:val="28"/>
          <w:szCs w:val="28"/>
          <w:lang w:val="uk-UA"/>
        </w:rPr>
      </w:pPr>
      <w:r w:rsidRPr="003E7988">
        <w:rPr>
          <w:rStyle w:val="a6"/>
          <w:sz w:val="28"/>
          <w:szCs w:val="28"/>
          <w:lang w:val="uk-UA"/>
        </w:rPr>
        <w:t>8.Можливі небезпеки та заходи з безпеки</w:t>
      </w:r>
    </w:p>
    <w:p w:rsidR="00ED2D60" w:rsidRPr="003E7988" w:rsidRDefault="00ED2D60" w:rsidP="00ED2D60">
      <w:pPr>
        <w:pStyle w:val="a4"/>
        <w:spacing w:before="0" w:beforeAutospacing="0" w:after="0" w:afterAutospacing="0"/>
        <w:ind w:left="420"/>
        <w:rPr>
          <w:rStyle w:val="a6"/>
          <w:i w:val="0"/>
          <w:lang w:val="uk-UA"/>
        </w:rPr>
      </w:pPr>
      <w:r w:rsidRPr="003E7988">
        <w:rPr>
          <w:rStyle w:val="a6"/>
          <w:i w:val="0"/>
          <w:lang w:val="uk-UA"/>
        </w:rPr>
        <w:t xml:space="preserve">Можливе заледеніння схилів, камненебезпечний . </w:t>
      </w:r>
    </w:p>
    <w:p w:rsidR="00ED2D60" w:rsidRPr="003E7988" w:rsidRDefault="00ED2D60" w:rsidP="00ED2D60">
      <w:pPr>
        <w:pStyle w:val="a4"/>
        <w:spacing w:before="0" w:beforeAutospacing="0" w:after="0" w:afterAutospacing="0"/>
        <w:rPr>
          <w:rStyle w:val="a6"/>
          <w:sz w:val="28"/>
          <w:szCs w:val="28"/>
          <w:lang w:val="uk-UA"/>
        </w:rPr>
      </w:pPr>
      <w:r w:rsidRPr="003E7988">
        <w:rPr>
          <w:rStyle w:val="a6"/>
          <w:sz w:val="28"/>
          <w:szCs w:val="28"/>
          <w:lang w:val="uk-UA"/>
        </w:rPr>
        <w:t>9.Рекомендоване спеціальне спорядження на групу</w:t>
      </w:r>
    </w:p>
    <w:p w:rsidR="00ED2D60" w:rsidRPr="003E7988" w:rsidRDefault="00ED2D60" w:rsidP="00ED2D60">
      <w:pPr>
        <w:pStyle w:val="a4"/>
        <w:spacing w:before="0" w:beforeAutospacing="0" w:after="0" w:afterAutospacing="0"/>
        <w:ind w:left="420"/>
        <w:rPr>
          <w:rStyle w:val="a6"/>
          <w:i w:val="0"/>
          <w:lang w:val="uk-UA"/>
        </w:rPr>
      </w:pPr>
      <w:r w:rsidRPr="003E7988">
        <w:rPr>
          <w:rStyle w:val="a6"/>
          <w:i w:val="0"/>
          <w:lang w:val="uk-UA"/>
        </w:rPr>
        <w:t>Рекомендовано мати у власному спорядженні каски, льодоруби або трекінгові палиці. Для організації перильної страховки 2 основні мотузки по 50 метрів та до 10 м витратної мотузки.</w:t>
      </w:r>
    </w:p>
    <w:p w:rsidR="00ED2D60" w:rsidRPr="003E7988" w:rsidRDefault="00ED2D60" w:rsidP="00ED2D60">
      <w:pPr>
        <w:pStyle w:val="a4"/>
        <w:spacing w:before="0" w:beforeAutospacing="0" w:after="0" w:afterAutospacing="0"/>
        <w:rPr>
          <w:rStyle w:val="a6"/>
          <w:i w:val="0"/>
          <w:lang w:val="uk-UA"/>
        </w:rPr>
      </w:pPr>
      <w:r w:rsidRPr="003E7988">
        <w:rPr>
          <w:rStyle w:val="a6"/>
          <w:sz w:val="28"/>
          <w:szCs w:val="28"/>
          <w:lang w:val="uk-UA"/>
        </w:rPr>
        <w:t>10.Можливі та рекомендовані місця ночівель</w:t>
      </w:r>
    </w:p>
    <w:p w:rsidR="00ED2D60" w:rsidRDefault="00ED2D60" w:rsidP="00ED2D60">
      <w:pPr>
        <w:pStyle w:val="a4"/>
        <w:spacing w:before="0" w:beforeAutospacing="0" w:after="0" w:afterAutospacing="0"/>
        <w:ind w:left="420"/>
        <w:rPr>
          <w:rStyle w:val="a6"/>
          <w:i w:val="0"/>
          <w:lang w:val="en-US"/>
        </w:rPr>
      </w:pPr>
      <w:r w:rsidRPr="003E7988">
        <w:rPr>
          <w:rStyle w:val="a6"/>
          <w:i w:val="0"/>
          <w:lang w:val="uk-UA"/>
        </w:rPr>
        <w:t xml:space="preserve">Зручні ночівлі біля р. Демерджи, т/с Джурла. </w:t>
      </w:r>
    </w:p>
    <w:p w:rsidR="00ED2D60" w:rsidRPr="00FA7D9C" w:rsidRDefault="00ED2D60" w:rsidP="00ED2D60">
      <w:pPr>
        <w:autoSpaceDE w:val="0"/>
        <w:autoSpaceDN w:val="0"/>
        <w:adjustRightInd w:val="0"/>
        <w:ind w:left="9"/>
        <w:rPr>
          <w:rStyle w:val="a6"/>
          <w:rFonts w:ascii="TimesNewRoman" w:hAnsi="TimesNewRoman" w:cs="TimesNewRoman"/>
          <w:i w:val="0"/>
          <w:iCs w:val="0"/>
          <w:sz w:val="28"/>
          <w:szCs w:val="28"/>
          <w:lang w:val="uk-UA"/>
        </w:rPr>
      </w:pPr>
      <w:r w:rsidRPr="00ED2D60">
        <w:rPr>
          <w:rStyle w:val="a6"/>
          <w:sz w:val="28"/>
          <w:szCs w:val="28"/>
        </w:rPr>
        <w:t xml:space="preserve">11. </w:t>
      </w:r>
      <w:r w:rsidRPr="00FA7D9C">
        <w:rPr>
          <w:rStyle w:val="a6"/>
          <w:rFonts w:ascii="Times New Roman" w:hAnsi="Times New Roman" w:cs="Times New Roman"/>
          <w:i w:val="0"/>
          <w:sz w:val="24"/>
          <w:szCs w:val="24"/>
        </w:rPr>
        <w:t>Перевал пройдено в поход</w:t>
      </w:r>
      <w:r w:rsidRPr="00FA7D9C">
        <w:rPr>
          <w:rStyle w:val="a6"/>
          <w:rFonts w:ascii="Times New Roman" w:hAnsi="Times New Roman" w:cs="Times New Roman"/>
          <w:i w:val="0"/>
          <w:sz w:val="24"/>
          <w:szCs w:val="24"/>
          <w:lang w:val="uk-UA"/>
        </w:rPr>
        <w:t>і 1 к.с.  (</w:t>
      </w:r>
      <w:r w:rsidRPr="00FA7D9C">
        <w:rPr>
          <w:rFonts w:ascii="Times New Roman" w:hAnsi="Times New Roman" w:cs="Times New Roman"/>
          <w:sz w:val="24"/>
          <w:szCs w:val="24"/>
          <w:lang w:val="uk-UA"/>
        </w:rPr>
        <w:t>маршрутна книжка № 41ГЕ/2011 ЦМКК)</w:t>
      </w:r>
      <w:r w:rsidRPr="00FA7D9C">
        <w:rPr>
          <w:rStyle w:val="a6"/>
          <w:rFonts w:ascii="Times New Roman" w:hAnsi="Times New Roman" w:cs="Times New Roman"/>
          <w:i w:val="0"/>
          <w:sz w:val="24"/>
          <w:szCs w:val="24"/>
          <w:lang w:val="uk-UA"/>
        </w:rPr>
        <w:t xml:space="preserve"> під керівництвом </w:t>
      </w:r>
      <w:r w:rsidRPr="00ED2D60">
        <w:rPr>
          <w:rStyle w:val="a6"/>
          <w:rFonts w:ascii="Times New Roman" w:hAnsi="Times New Roman" w:cs="Times New Roman"/>
          <w:i w:val="0"/>
          <w:sz w:val="24"/>
          <w:szCs w:val="24"/>
          <w:lang w:val="uk-UA"/>
        </w:rPr>
        <w:t xml:space="preserve">             </w:t>
      </w:r>
      <w:r w:rsidRPr="00FA7D9C">
        <w:rPr>
          <w:rStyle w:val="a6"/>
          <w:rFonts w:ascii="Times New Roman" w:hAnsi="Times New Roman" w:cs="Times New Roman"/>
          <w:i w:val="0"/>
          <w:sz w:val="24"/>
          <w:szCs w:val="24"/>
          <w:lang w:val="uk-UA"/>
        </w:rPr>
        <w:t>Сакова Р.П.(</w:t>
      </w:r>
      <w:r w:rsidRPr="00FA7D9C">
        <w:rPr>
          <w:rStyle w:val="a6"/>
          <w:rFonts w:ascii="Times New Roman" w:hAnsi="Times New Roman" w:cs="Times New Roman"/>
          <w:i w:val="0"/>
          <w:sz w:val="24"/>
          <w:szCs w:val="24"/>
          <w:lang w:val="en-US"/>
        </w:rPr>
        <w:t>gokk</w:t>
      </w:r>
      <w:r w:rsidRPr="00FA7D9C">
        <w:rPr>
          <w:rStyle w:val="a6"/>
          <w:rFonts w:ascii="Times New Roman" w:hAnsi="Times New Roman" w:cs="Times New Roman"/>
          <w:i w:val="0"/>
          <w:sz w:val="24"/>
          <w:szCs w:val="24"/>
          <w:lang w:val="uk-UA"/>
        </w:rPr>
        <w:t>@</w:t>
      </w:r>
      <w:r w:rsidRPr="00FA7D9C">
        <w:rPr>
          <w:rStyle w:val="a6"/>
          <w:rFonts w:ascii="Times New Roman" w:hAnsi="Times New Roman" w:cs="Times New Roman"/>
          <w:i w:val="0"/>
          <w:sz w:val="24"/>
          <w:szCs w:val="24"/>
          <w:lang w:val="en-US"/>
        </w:rPr>
        <w:t>ua</w:t>
      </w:r>
      <w:r w:rsidRPr="00FA7D9C">
        <w:rPr>
          <w:rStyle w:val="a6"/>
          <w:rFonts w:ascii="Times New Roman" w:hAnsi="Times New Roman" w:cs="Times New Roman"/>
          <w:i w:val="0"/>
          <w:sz w:val="24"/>
          <w:szCs w:val="24"/>
          <w:lang w:val="uk-UA"/>
        </w:rPr>
        <w:t>.</w:t>
      </w:r>
      <w:r w:rsidRPr="00FA7D9C">
        <w:rPr>
          <w:rStyle w:val="a6"/>
          <w:rFonts w:ascii="Times New Roman" w:hAnsi="Times New Roman" w:cs="Times New Roman"/>
          <w:i w:val="0"/>
          <w:sz w:val="24"/>
          <w:szCs w:val="24"/>
          <w:lang w:val="en-US"/>
        </w:rPr>
        <w:t>fm</w:t>
      </w:r>
      <w:r w:rsidRPr="00FA7D9C">
        <w:rPr>
          <w:rStyle w:val="a6"/>
          <w:rFonts w:ascii="Times New Roman" w:hAnsi="Times New Roman" w:cs="Times New Roman"/>
          <w:i w:val="0"/>
          <w:sz w:val="24"/>
          <w:szCs w:val="24"/>
          <w:lang w:val="uk-UA"/>
        </w:rPr>
        <w:t>) в січні  2012 року</w:t>
      </w:r>
      <w:r w:rsidRPr="00FA7D9C">
        <w:rPr>
          <w:rStyle w:val="a6"/>
          <w:i w:val="0"/>
          <w:lang w:val="uk-UA"/>
        </w:rPr>
        <w:t xml:space="preserve">. </w:t>
      </w:r>
    </w:p>
    <w:p w:rsidR="00ED2D60" w:rsidRPr="00ED2D60" w:rsidRDefault="00ED2D60" w:rsidP="00ED2D60">
      <w:pPr>
        <w:pStyle w:val="a4"/>
        <w:spacing w:before="0" w:beforeAutospacing="0" w:after="0" w:afterAutospacing="0"/>
        <w:rPr>
          <w:rStyle w:val="a6"/>
          <w:sz w:val="28"/>
          <w:szCs w:val="28"/>
          <w:lang w:val="uk-UA"/>
        </w:rPr>
      </w:pPr>
    </w:p>
    <w:p w:rsidR="004B60DD" w:rsidRPr="00ED2D60" w:rsidRDefault="004B60DD">
      <w:pPr>
        <w:rPr>
          <w:lang w:val="uk-UA"/>
        </w:rPr>
      </w:pPr>
    </w:p>
    <w:sectPr w:rsidR="004B60DD" w:rsidRPr="00ED2D60" w:rsidSect="00ED2D60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091484"/>
    <w:multiLevelType w:val="hybridMultilevel"/>
    <w:tmpl w:val="571A00A2"/>
    <w:lvl w:ilvl="0" w:tplc="041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defaultTabStop w:val="708"/>
  <w:characterSpacingControl w:val="doNotCompress"/>
  <w:compat>
    <w:useFELayout/>
  </w:compat>
  <w:rsids>
    <w:rsidRoot w:val="00ED2D60"/>
    <w:rsid w:val="004B60DD"/>
    <w:rsid w:val="006747A3"/>
    <w:rsid w:val="00784878"/>
    <w:rsid w:val="00ED2D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ED2D60"/>
    <w:rPr>
      <w:color w:val="0000FF"/>
      <w:u w:val="single"/>
    </w:rPr>
  </w:style>
  <w:style w:type="paragraph" w:styleId="2">
    <w:name w:val="List 2"/>
    <w:basedOn w:val="a"/>
    <w:rsid w:val="00ED2D60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0"/>
      <w:lang w:val="en-AU"/>
    </w:rPr>
  </w:style>
  <w:style w:type="character" w:customStyle="1" w:styleId="apple-style-span">
    <w:name w:val="apple-style-span"/>
    <w:basedOn w:val="a0"/>
    <w:rsid w:val="00ED2D60"/>
  </w:style>
  <w:style w:type="character" w:customStyle="1" w:styleId="apple-converted-space">
    <w:name w:val="apple-converted-space"/>
    <w:basedOn w:val="a0"/>
    <w:rsid w:val="00ED2D60"/>
  </w:style>
  <w:style w:type="paragraph" w:styleId="a4">
    <w:name w:val="Normal (Web)"/>
    <w:basedOn w:val="a"/>
    <w:uiPriority w:val="99"/>
    <w:unhideWhenUsed/>
    <w:rsid w:val="00ED2D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ED2D60"/>
    <w:rPr>
      <w:b/>
      <w:bCs/>
    </w:rPr>
  </w:style>
  <w:style w:type="character" w:styleId="a6">
    <w:name w:val="Emphasis"/>
    <w:basedOn w:val="a0"/>
    <w:uiPriority w:val="20"/>
    <w:qFormat/>
    <w:rsid w:val="00ED2D6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ED2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D2D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://www.tkg.org.ua/node/2584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tkg.org.ua/node/2802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://www.tkg.org.ua/node/2814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453</Words>
  <Characters>2586</Characters>
  <Application>Microsoft Office Word</Application>
  <DocSecurity>0</DocSecurity>
  <Lines>21</Lines>
  <Paragraphs>6</Paragraphs>
  <ScaleCrop>false</ScaleCrop>
  <Company>Grizli777</Company>
  <LinksUpToDate>false</LinksUpToDate>
  <CharactersWithSpaces>3033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2012-04-04T11:40:00Z</dcterms:created>
  <dcterms:modified xsi:type="dcterms:W3CDTF">2012-04-04T11:47:00Z</dcterms:modified>
</cp:coreProperties>
</file>