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D24" w:rsidRPr="00BA4593" w:rsidRDefault="00715D24" w:rsidP="00715D24">
      <w:pPr>
        <w:pStyle w:val="BodyText21"/>
        <w:jc w:val="center"/>
        <w:rPr>
          <w:b/>
          <w:color w:val="0D0D0D" w:themeColor="text1" w:themeTint="F2"/>
          <w:sz w:val="28"/>
          <w:lang w:val="uk-UA"/>
        </w:rPr>
      </w:pPr>
      <w:r w:rsidRPr="00BA4593">
        <w:rPr>
          <w:b/>
          <w:color w:val="0D0D0D" w:themeColor="text1" w:themeTint="F2"/>
          <w:sz w:val="28"/>
          <w:lang w:val="uk-UA"/>
        </w:rPr>
        <w:t>Паспорт</w:t>
      </w:r>
      <w:r w:rsidR="00F26FF2" w:rsidRPr="00BA4593">
        <w:rPr>
          <w:b/>
          <w:color w:val="0D0D0D" w:themeColor="text1" w:themeTint="F2"/>
          <w:sz w:val="28"/>
          <w:lang w:val="uk-UA"/>
        </w:rPr>
        <w:t xml:space="preserve"> перевалу</w:t>
      </w:r>
      <w:r w:rsidRPr="00BA4593">
        <w:rPr>
          <w:b/>
          <w:color w:val="0D0D0D" w:themeColor="text1" w:themeTint="F2"/>
          <w:sz w:val="28"/>
          <w:lang w:val="uk-UA"/>
        </w:rPr>
        <w:t xml:space="preserve"> г. </w:t>
      </w:r>
      <w:r w:rsidR="00F26FF2" w:rsidRPr="00BA4593">
        <w:rPr>
          <w:b/>
          <w:color w:val="0D0D0D" w:themeColor="text1" w:themeTint="F2"/>
          <w:sz w:val="28"/>
          <w:lang w:val="uk-UA"/>
        </w:rPr>
        <w:t>Г</w:t>
      </w:r>
      <w:r w:rsidR="00821819" w:rsidRPr="00BA4593">
        <w:rPr>
          <w:b/>
          <w:color w:val="0D0D0D" w:themeColor="text1" w:themeTint="F2"/>
          <w:sz w:val="28"/>
          <w:lang w:val="uk-UA"/>
        </w:rPr>
        <w:t>оверла</w:t>
      </w:r>
      <w:r w:rsidRPr="00BA4593">
        <w:rPr>
          <w:b/>
          <w:color w:val="0D0D0D" w:themeColor="text1" w:themeTint="F2"/>
          <w:sz w:val="28"/>
          <w:lang w:val="uk-UA"/>
        </w:rPr>
        <w:t xml:space="preserve"> (1А)</w:t>
      </w:r>
    </w:p>
    <w:p w:rsidR="00715D24" w:rsidRPr="00BA4593" w:rsidRDefault="00715D24" w:rsidP="00715D24">
      <w:pPr>
        <w:pStyle w:val="BodyText21"/>
        <w:jc w:val="center"/>
        <w:rPr>
          <w:b/>
          <w:color w:val="0D0D0D" w:themeColor="text1" w:themeTint="F2"/>
          <w:sz w:val="28"/>
          <w:lang w:val="uk-UA"/>
        </w:rPr>
      </w:pPr>
    </w:p>
    <w:tbl>
      <w:tblPr>
        <w:tblW w:w="5000" w:type="pct"/>
        <w:tblCellMar>
          <w:left w:w="40" w:type="dxa"/>
          <w:right w:w="40" w:type="dxa"/>
        </w:tblCellMar>
        <w:tblLook w:val="0000"/>
      </w:tblPr>
      <w:tblGrid>
        <w:gridCol w:w="1105"/>
        <w:gridCol w:w="1494"/>
        <w:gridCol w:w="1250"/>
        <w:gridCol w:w="1660"/>
        <w:gridCol w:w="881"/>
        <w:gridCol w:w="1499"/>
        <w:gridCol w:w="595"/>
        <w:gridCol w:w="527"/>
        <w:gridCol w:w="708"/>
      </w:tblGrid>
      <w:tr w:rsidR="00A85353" w:rsidRPr="00BA4593" w:rsidTr="006F2792">
        <w:trPr>
          <w:trHeight w:hRule="exact" w:val="310"/>
        </w:trPr>
        <w:tc>
          <w:tcPr>
            <w:tcW w:w="569" w:type="pct"/>
            <w:vMerge w:val="restart"/>
            <w:tcBorders>
              <w:top w:val="single" w:sz="4" w:space="0" w:color="auto"/>
              <w:left w:val="single" w:sz="4" w:space="0" w:color="auto"/>
              <w:right w:val="single" w:sz="6" w:space="0" w:color="auto"/>
            </w:tcBorders>
          </w:tcPr>
          <w:p w:rsidR="00A85353" w:rsidRPr="00BA4593" w:rsidRDefault="00A85353" w:rsidP="00A85353">
            <w:pPr>
              <w:spacing w:after="240" w:line="276" w:lineRule="auto"/>
              <w:jc w:val="center"/>
              <w:rPr>
                <w:color w:val="0D0D0D" w:themeColor="text1" w:themeTint="F2"/>
                <w:sz w:val="18"/>
                <w:lang w:val="uk-UA"/>
              </w:rPr>
            </w:pPr>
            <w:r w:rsidRPr="00BA4593">
              <w:rPr>
                <w:sz w:val="18"/>
                <w:lang w:val="uk-UA"/>
              </w:rPr>
              <w:t>Район</w:t>
            </w:r>
          </w:p>
          <w:p w:rsidR="00A85353" w:rsidRPr="00BA4593" w:rsidRDefault="00A85353" w:rsidP="00A85353">
            <w:pPr>
              <w:spacing w:after="240" w:line="276" w:lineRule="auto"/>
              <w:jc w:val="center"/>
              <w:rPr>
                <w:color w:val="0D0D0D" w:themeColor="text1" w:themeTint="F2"/>
                <w:sz w:val="18"/>
                <w:lang w:val="uk-UA"/>
              </w:rPr>
            </w:pPr>
          </w:p>
        </w:tc>
        <w:tc>
          <w:tcPr>
            <w:tcW w:w="769" w:type="pct"/>
            <w:vMerge w:val="restart"/>
            <w:tcBorders>
              <w:top w:val="single" w:sz="4" w:space="0" w:color="auto"/>
              <w:left w:val="single" w:sz="4" w:space="0" w:color="auto"/>
              <w:right w:val="single" w:sz="6" w:space="0" w:color="auto"/>
            </w:tcBorders>
          </w:tcPr>
          <w:p w:rsidR="00A85353" w:rsidRPr="00BA4593" w:rsidRDefault="00A85353" w:rsidP="00A85353">
            <w:pPr>
              <w:spacing w:after="240" w:line="276" w:lineRule="auto"/>
              <w:jc w:val="center"/>
              <w:rPr>
                <w:color w:val="0D0D0D" w:themeColor="text1" w:themeTint="F2"/>
                <w:sz w:val="18"/>
                <w:lang w:val="uk-UA"/>
              </w:rPr>
            </w:pPr>
            <w:r w:rsidRPr="00BA4593">
              <w:rPr>
                <w:sz w:val="18"/>
                <w:lang w:val="uk-UA"/>
              </w:rPr>
              <w:t>Хребет, при необхідності альтернативні назви</w:t>
            </w:r>
          </w:p>
          <w:p w:rsidR="00A85353" w:rsidRPr="00BA4593" w:rsidRDefault="00A85353" w:rsidP="00A85353">
            <w:pPr>
              <w:spacing w:after="240" w:line="276" w:lineRule="auto"/>
              <w:jc w:val="center"/>
              <w:rPr>
                <w:color w:val="0D0D0D" w:themeColor="text1" w:themeTint="F2"/>
                <w:sz w:val="18"/>
                <w:lang w:val="uk-UA"/>
              </w:rPr>
            </w:pPr>
          </w:p>
        </w:tc>
        <w:tc>
          <w:tcPr>
            <w:tcW w:w="643" w:type="pct"/>
            <w:vMerge w:val="restart"/>
            <w:tcBorders>
              <w:top w:val="single" w:sz="4" w:space="0" w:color="auto"/>
              <w:left w:val="single" w:sz="6" w:space="0" w:color="auto"/>
              <w:right w:val="single" w:sz="6" w:space="0" w:color="auto"/>
            </w:tcBorders>
          </w:tcPr>
          <w:p w:rsidR="00A85353" w:rsidRPr="00BA4593" w:rsidRDefault="00A85353" w:rsidP="00A85353">
            <w:pPr>
              <w:spacing w:after="240" w:line="276" w:lineRule="auto"/>
              <w:jc w:val="center"/>
              <w:rPr>
                <w:color w:val="0D0D0D" w:themeColor="text1" w:themeTint="F2"/>
                <w:sz w:val="18"/>
                <w:lang w:val="uk-UA"/>
              </w:rPr>
            </w:pPr>
            <w:r w:rsidRPr="00BA4593">
              <w:rPr>
                <w:sz w:val="18"/>
                <w:lang w:val="uk-UA"/>
              </w:rPr>
              <w:t>Які ущелини з’єднує</w:t>
            </w:r>
          </w:p>
          <w:p w:rsidR="00A85353" w:rsidRPr="00BA4593" w:rsidRDefault="00A85353" w:rsidP="00A85353">
            <w:pPr>
              <w:spacing w:after="240" w:line="276" w:lineRule="auto"/>
              <w:jc w:val="center"/>
              <w:rPr>
                <w:color w:val="0D0D0D" w:themeColor="text1" w:themeTint="F2"/>
                <w:sz w:val="18"/>
                <w:lang w:val="uk-UA"/>
              </w:rPr>
            </w:pPr>
          </w:p>
        </w:tc>
        <w:tc>
          <w:tcPr>
            <w:tcW w:w="854" w:type="pct"/>
            <w:vMerge w:val="restart"/>
            <w:tcBorders>
              <w:top w:val="single" w:sz="4" w:space="0" w:color="auto"/>
              <w:left w:val="single" w:sz="6" w:space="0" w:color="auto"/>
              <w:right w:val="single" w:sz="6" w:space="0" w:color="auto"/>
            </w:tcBorders>
          </w:tcPr>
          <w:p w:rsidR="00A85353" w:rsidRPr="00BA4593" w:rsidRDefault="00A85353" w:rsidP="00A85353">
            <w:pPr>
              <w:spacing w:after="240"/>
              <w:jc w:val="center"/>
              <w:rPr>
                <w:color w:val="0D0D0D" w:themeColor="text1" w:themeTint="F2"/>
                <w:sz w:val="18"/>
                <w:lang w:val="uk-UA"/>
              </w:rPr>
            </w:pPr>
            <w:r w:rsidRPr="00BA4593">
              <w:rPr>
                <w:sz w:val="18"/>
                <w:lang w:val="uk-UA"/>
              </w:rPr>
              <w:t>Назва (рекомендована), при необхідності, що означає</w:t>
            </w:r>
          </w:p>
          <w:p w:rsidR="00A85353" w:rsidRPr="00BA4593" w:rsidRDefault="00A85353" w:rsidP="00A85353">
            <w:pPr>
              <w:spacing w:after="240"/>
              <w:jc w:val="center"/>
              <w:rPr>
                <w:color w:val="0D0D0D" w:themeColor="text1" w:themeTint="F2"/>
                <w:sz w:val="18"/>
                <w:lang w:val="uk-UA"/>
              </w:rPr>
            </w:pPr>
          </w:p>
        </w:tc>
        <w:tc>
          <w:tcPr>
            <w:tcW w:w="453" w:type="pct"/>
            <w:vMerge w:val="restart"/>
            <w:tcBorders>
              <w:top w:val="single" w:sz="4" w:space="0" w:color="auto"/>
              <w:left w:val="single" w:sz="6" w:space="0" w:color="auto"/>
              <w:right w:val="single" w:sz="6" w:space="0" w:color="auto"/>
            </w:tcBorders>
          </w:tcPr>
          <w:p w:rsidR="00A85353" w:rsidRPr="00BA4593" w:rsidRDefault="00A85353" w:rsidP="00A85353">
            <w:pPr>
              <w:spacing w:after="240" w:line="276" w:lineRule="auto"/>
              <w:jc w:val="center"/>
              <w:rPr>
                <w:color w:val="0D0D0D" w:themeColor="text1" w:themeTint="F2"/>
                <w:sz w:val="18"/>
                <w:lang w:val="uk-UA"/>
              </w:rPr>
            </w:pPr>
            <w:r w:rsidRPr="00BA4593">
              <w:rPr>
                <w:sz w:val="18"/>
                <w:lang w:val="uk-UA"/>
              </w:rPr>
              <w:t>Висота (м.)</w:t>
            </w:r>
          </w:p>
          <w:p w:rsidR="00A85353" w:rsidRPr="00BA4593" w:rsidRDefault="00A85353" w:rsidP="00A85353">
            <w:pPr>
              <w:spacing w:after="240" w:line="276" w:lineRule="auto"/>
              <w:jc w:val="center"/>
              <w:rPr>
                <w:color w:val="0D0D0D" w:themeColor="text1" w:themeTint="F2"/>
                <w:sz w:val="18"/>
                <w:lang w:val="uk-UA"/>
              </w:rPr>
            </w:pPr>
          </w:p>
        </w:tc>
        <w:tc>
          <w:tcPr>
            <w:tcW w:w="771" w:type="pct"/>
            <w:vMerge w:val="restart"/>
            <w:tcBorders>
              <w:top w:val="single" w:sz="4" w:space="0" w:color="auto"/>
              <w:left w:val="single" w:sz="6" w:space="0" w:color="auto"/>
              <w:right w:val="single" w:sz="6" w:space="0" w:color="auto"/>
            </w:tcBorders>
          </w:tcPr>
          <w:p w:rsidR="00A85353" w:rsidRPr="00BA4593" w:rsidRDefault="00A85353" w:rsidP="00A85353">
            <w:pPr>
              <w:spacing w:after="240" w:line="276" w:lineRule="auto"/>
              <w:jc w:val="center"/>
              <w:rPr>
                <w:color w:val="0D0D0D" w:themeColor="text1" w:themeTint="F2"/>
                <w:sz w:val="18"/>
                <w:lang w:val="uk-UA"/>
              </w:rPr>
            </w:pPr>
            <w:r w:rsidRPr="00BA4593">
              <w:rPr>
                <w:sz w:val="18"/>
                <w:lang w:val="uk-UA"/>
              </w:rPr>
              <w:t>Координати (WGS-84)</w:t>
            </w:r>
          </w:p>
          <w:p w:rsidR="00A85353" w:rsidRPr="00BA4593" w:rsidRDefault="00A85353" w:rsidP="00A85353">
            <w:pPr>
              <w:spacing w:after="240" w:line="276" w:lineRule="auto"/>
              <w:jc w:val="center"/>
              <w:rPr>
                <w:color w:val="0D0D0D" w:themeColor="text1" w:themeTint="F2"/>
                <w:sz w:val="18"/>
                <w:lang w:val="uk-UA"/>
              </w:rPr>
            </w:pPr>
          </w:p>
        </w:tc>
        <w:tc>
          <w:tcPr>
            <w:tcW w:w="941" w:type="pct"/>
            <w:gridSpan w:val="3"/>
            <w:tcBorders>
              <w:top w:val="single" w:sz="4" w:space="0" w:color="auto"/>
              <w:left w:val="single" w:sz="6" w:space="0" w:color="auto"/>
              <w:bottom w:val="single" w:sz="6" w:space="0" w:color="auto"/>
              <w:right w:val="single" w:sz="4" w:space="0" w:color="auto"/>
            </w:tcBorders>
            <w:vAlign w:val="center"/>
          </w:tcPr>
          <w:p w:rsidR="00A85353" w:rsidRPr="00BA4593" w:rsidRDefault="00A85353" w:rsidP="00A85353">
            <w:pPr>
              <w:spacing w:after="240" w:line="276" w:lineRule="auto"/>
              <w:jc w:val="center"/>
              <w:rPr>
                <w:color w:val="0D0D0D" w:themeColor="text1" w:themeTint="F2"/>
                <w:sz w:val="20"/>
                <w:lang w:val="uk-UA"/>
              </w:rPr>
            </w:pPr>
            <w:r w:rsidRPr="00BA4593">
              <w:rPr>
                <w:color w:val="0D0D0D" w:themeColor="text1" w:themeTint="F2"/>
                <w:sz w:val="20"/>
                <w:lang w:val="uk-UA"/>
              </w:rPr>
              <w:t>Категорія складності</w:t>
            </w:r>
          </w:p>
        </w:tc>
      </w:tr>
      <w:tr w:rsidR="00A85353" w:rsidRPr="00BA4593" w:rsidTr="006F2792">
        <w:trPr>
          <w:trHeight w:hRule="exact" w:val="720"/>
        </w:trPr>
        <w:tc>
          <w:tcPr>
            <w:tcW w:w="569" w:type="pct"/>
            <w:vMerge/>
            <w:tcBorders>
              <w:left w:val="single" w:sz="4" w:space="0" w:color="auto"/>
              <w:bottom w:val="single" w:sz="6" w:space="0" w:color="auto"/>
              <w:right w:val="single" w:sz="6" w:space="0" w:color="auto"/>
            </w:tcBorders>
          </w:tcPr>
          <w:p w:rsidR="00A85353" w:rsidRPr="00BA4593" w:rsidRDefault="00A85353" w:rsidP="00A85353">
            <w:pPr>
              <w:spacing w:after="240" w:line="276" w:lineRule="auto"/>
              <w:jc w:val="center"/>
              <w:rPr>
                <w:color w:val="0D0D0D" w:themeColor="text1" w:themeTint="F2"/>
                <w:sz w:val="18"/>
                <w:lang w:val="uk-UA"/>
              </w:rPr>
            </w:pPr>
          </w:p>
        </w:tc>
        <w:tc>
          <w:tcPr>
            <w:tcW w:w="769" w:type="pct"/>
            <w:vMerge/>
            <w:tcBorders>
              <w:left w:val="single" w:sz="4" w:space="0" w:color="auto"/>
              <w:bottom w:val="single" w:sz="6" w:space="0" w:color="auto"/>
              <w:right w:val="single" w:sz="6" w:space="0" w:color="auto"/>
            </w:tcBorders>
          </w:tcPr>
          <w:p w:rsidR="00A85353" w:rsidRPr="00BA4593" w:rsidRDefault="00A85353" w:rsidP="00A85353">
            <w:pPr>
              <w:spacing w:after="240" w:line="276" w:lineRule="auto"/>
              <w:jc w:val="center"/>
              <w:rPr>
                <w:color w:val="0D0D0D" w:themeColor="text1" w:themeTint="F2"/>
                <w:sz w:val="18"/>
                <w:lang w:val="uk-UA"/>
              </w:rPr>
            </w:pPr>
          </w:p>
        </w:tc>
        <w:tc>
          <w:tcPr>
            <w:tcW w:w="643" w:type="pct"/>
            <w:vMerge/>
            <w:tcBorders>
              <w:left w:val="single" w:sz="6" w:space="0" w:color="auto"/>
              <w:bottom w:val="single" w:sz="6" w:space="0" w:color="auto"/>
              <w:right w:val="single" w:sz="6" w:space="0" w:color="auto"/>
            </w:tcBorders>
          </w:tcPr>
          <w:p w:rsidR="00A85353" w:rsidRPr="00BA4593" w:rsidRDefault="00A85353" w:rsidP="00A85353">
            <w:pPr>
              <w:spacing w:after="240" w:line="276" w:lineRule="auto"/>
              <w:jc w:val="center"/>
              <w:rPr>
                <w:color w:val="0D0D0D" w:themeColor="text1" w:themeTint="F2"/>
                <w:sz w:val="18"/>
                <w:lang w:val="uk-UA"/>
              </w:rPr>
            </w:pPr>
          </w:p>
        </w:tc>
        <w:tc>
          <w:tcPr>
            <w:tcW w:w="854" w:type="pct"/>
            <w:vMerge/>
            <w:tcBorders>
              <w:left w:val="single" w:sz="6" w:space="0" w:color="auto"/>
              <w:bottom w:val="single" w:sz="6" w:space="0" w:color="auto"/>
              <w:right w:val="single" w:sz="6" w:space="0" w:color="auto"/>
            </w:tcBorders>
          </w:tcPr>
          <w:p w:rsidR="00A85353" w:rsidRPr="00BA4593" w:rsidRDefault="00A85353" w:rsidP="00A85353">
            <w:pPr>
              <w:spacing w:after="240" w:line="276" w:lineRule="auto"/>
              <w:jc w:val="center"/>
              <w:rPr>
                <w:color w:val="0D0D0D" w:themeColor="text1" w:themeTint="F2"/>
                <w:sz w:val="18"/>
                <w:lang w:val="uk-UA"/>
              </w:rPr>
            </w:pPr>
          </w:p>
        </w:tc>
        <w:tc>
          <w:tcPr>
            <w:tcW w:w="453" w:type="pct"/>
            <w:vMerge/>
            <w:tcBorders>
              <w:left w:val="single" w:sz="6" w:space="0" w:color="auto"/>
              <w:bottom w:val="single" w:sz="6" w:space="0" w:color="auto"/>
              <w:right w:val="single" w:sz="6" w:space="0" w:color="auto"/>
            </w:tcBorders>
          </w:tcPr>
          <w:p w:rsidR="00A85353" w:rsidRPr="00BA4593" w:rsidRDefault="00A85353" w:rsidP="00A85353">
            <w:pPr>
              <w:spacing w:after="240" w:line="276" w:lineRule="auto"/>
              <w:jc w:val="center"/>
              <w:rPr>
                <w:color w:val="0D0D0D" w:themeColor="text1" w:themeTint="F2"/>
                <w:sz w:val="18"/>
                <w:lang w:val="uk-UA"/>
              </w:rPr>
            </w:pPr>
          </w:p>
        </w:tc>
        <w:tc>
          <w:tcPr>
            <w:tcW w:w="771" w:type="pct"/>
            <w:vMerge/>
            <w:tcBorders>
              <w:left w:val="single" w:sz="6" w:space="0" w:color="auto"/>
              <w:bottom w:val="single" w:sz="6" w:space="0" w:color="auto"/>
              <w:right w:val="single" w:sz="6" w:space="0" w:color="auto"/>
            </w:tcBorders>
          </w:tcPr>
          <w:p w:rsidR="00A85353" w:rsidRPr="00BA4593" w:rsidRDefault="00A85353" w:rsidP="00A85353">
            <w:pPr>
              <w:spacing w:after="240" w:line="276" w:lineRule="auto"/>
              <w:jc w:val="center"/>
              <w:rPr>
                <w:color w:val="0D0D0D" w:themeColor="text1" w:themeTint="F2"/>
                <w:sz w:val="18"/>
                <w:lang w:val="uk-UA"/>
              </w:rPr>
            </w:pPr>
          </w:p>
        </w:tc>
        <w:tc>
          <w:tcPr>
            <w:tcW w:w="306" w:type="pct"/>
            <w:tcBorders>
              <w:top w:val="single" w:sz="6" w:space="0" w:color="auto"/>
              <w:left w:val="single" w:sz="6" w:space="0" w:color="auto"/>
              <w:bottom w:val="single" w:sz="6" w:space="0" w:color="auto"/>
              <w:right w:val="single" w:sz="6" w:space="0" w:color="auto"/>
            </w:tcBorders>
            <w:vAlign w:val="center"/>
          </w:tcPr>
          <w:p w:rsidR="00A85353" w:rsidRPr="00BA4593" w:rsidRDefault="00A85353" w:rsidP="00A85353">
            <w:pPr>
              <w:spacing w:after="240" w:line="276" w:lineRule="auto"/>
              <w:jc w:val="center"/>
              <w:rPr>
                <w:color w:val="0D0D0D" w:themeColor="text1" w:themeTint="F2"/>
                <w:sz w:val="20"/>
                <w:lang w:val="uk-UA"/>
              </w:rPr>
            </w:pPr>
            <w:r w:rsidRPr="00BA4593">
              <w:rPr>
                <w:color w:val="0D0D0D" w:themeColor="text1" w:themeTint="F2"/>
                <w:sz w:val="20"/>
                <w:lang w:val="uk-UA"/>
              </w:rPr>
              <w:t>сезон</w:t>
            </w:r>
          </w:p>
        </w:tc>
        <w:tc>
          <w:tcPr>
            <w:tcW w:w="271" w:type="pct"/>
            <w:tcBorders>
              <w:top w:val="single" w:sz="6" w:space="0" w:color="auto"/>
              <w:left w:val="single" w:sz="6" w:space="0" w:color="auto"/>
              <w:bottom w:val="single" w:sz="6" w:space="0" w:color="auto"/>
              <w:right w:val="single" w:sz="6" w:space="0" w:color="auto"/>
            </w:tcBorders>
            <w:vAlign w:val="center"/>
          </w:tcPr>
          <w:p w:rsidR="00A85353" w:rsidRPr="00BA4593" w:rsidRDefault="00A85353" w:rsidP="00A85353">
            <w:pPr>
              <w:spacing w:after="240" w:line="276" w:lineRule="auto"/>
              <w:jc w:val="center"/>
              <w:rPr>
                <w:color w:val="0D0D0D" w:themeColor="text1" w:themeTint="F2"/>
                <w:sz w:val="20"/>
                <w:lang w:val="uk-UA"/>
              </w:rPr>
            </w:pPr>
            <w:r w:rsidRPr="00BA4593">
              <w:rPr>
                <w:color w:val="0D0D0D" w:themeColor="text1" w:themeTint="F2"/>
                <w:sz w:val="20"/>
                <w:lang w:val="uk-UA"/>
              </w:rPr>
              <w:t>зима</w:t>
            </w:r>
          </w:p>
        </w:tc>
        <w:tc>
          <w:tcPr>
            <w:tcW w:w="364" w:type="pct"/>
            <w:tcBorders>
              <w:top w:val="single" w:sz="6" w:space="0" w:color="auto"/>
              <w:left w:val="single" w:sz="6" w:space="0" w:color="auto"/>
              <w:bottom w:val="single" w:sz="6" w:space="0" w:color="auto"/>
              <w:right w:val="single" w:sz="4" w:space="0" w:color="auto"/>
            </w:tcBorders>
            <w:vAlign w:val="center"/>
          </w:tcPr>
          <w:p w:rsidR="00A85353" w:rsidRPr="00BA4593" w:rsidRDefault="00A85353" w:rsidP="00A85353">
            <w:pPr>
              <w:jc w:val="center"/>
              <w:rPr>
                <w:color w:val="0D0D0D" w:themeColor="text1" w:themeTint="F2"/>
                <w:sz w:val="20"/>
                <w:lang w:val="uk-UA"/>
              </w:rPr>
            </w:pPr>
            <w:proofErr w:type="spellStart"/>
            <w:r w:rsidRPr="00BA4593">
              <w:rPr>
                <w:color w:val="0D0D0D" w:themeColor="text1" w:themeTint="F2"/>
                <w:sz w:val="20"/>
                <w:lang w:val="uk-UA"/>
              </w:rPr>
              <w:t>міжсе-</w:t>
            </w:r>
            <w:proofErr w:type="spellEnd"/>
            <w:r w:rsidRPr="00BA4593">
              <w:rPr>
                <w:color w:val="0D0D0D" w:themeColor="text1" w:themeTint="F2"/>
                <w:sz w:val="20"/>
                <w:lang w:val="uk-UA"/>
              </w:rPr>
              <w:br/>
            </w:r>
            <w:proofErr w:type="spellStart"/>
            <w:r w:rsidRPr="00BA4593">
              <w:rPr>
                <w:color w:val="0D0D0D" w:themeColor="text1" w:themeTint="F2"/>
                <w:sz w:val="20"/>
                <w:lang w:val="uk-UA"/>
              </w:rPr>
              <w:t>зоння</w:t>
            </w:r>
            <w:proofErr w:type="spellEnd"/>
          </w:p>
        </w:tc>
      </w:tr>
      <w:tr w:rsidR="00A85353" w:rsidRPr="00BA4593" w:rsidTr="006F2792">
        <w:trPr>
          <w:trHeight w:hRule="exact" w:val="906"/>
        </w:trPr>
        <w:tc>
          <w:tcPr>
            <w:tcW w:w="569" w:type="pct"/>
            <w:tcBorders>
              <w:top w:val="single" w:sz="6" w:space="0" w:color="auto"/>
              <w:left w:val="single" w:sz="4" w:space="0" w:color="auto"/>
              <w:bottom w:val="single" w:sz="4" w:space="0" w:color="auto"/>
              <w:right w:val="single" w:sz="6" w:space="0" w:color="auto"/>
            </w:tcBorders>
          </w:tcPr>
          <w:p w:rsidR="00A85353" w:rsidRPr="00BA4593" w:rsidRDefault="00A85353" w:rsidP="00A85353">
            <w:pPr>
              <w:spacing w:after="240" w:line="276" w:lineRule="auto"/>
              <w:jc w:val="center"/>
              <w:rPr>
                <w:color w:val="0D0D0D" w:themeColor="text1" w:themeTint="F2"/>
                <w:sz w:val="18"/>
                <w:lang w:val="uk-UA"/>
              </w:rPr>
            </w:pPr>
            <w:r w:rsidRPr="00BA4593">
              <w:rPr>
                <w:sz w:val="18"/>
                <w:lang w:val="uk-UA"/>
              </w:rPr>
              <w:t>Українські Карпати</w:t>
            </w:r>
          </w:p>
        </w:tc>
        <w:tc>
          <w:tcPr>
            <w:tcW w:w="769" w:type="pct"/>
            <w:tcBorders>
              <w:top w:val="single" w:sz="6" w:space="0" w:color="auto"/>
              <w:left w:val="single" w:sz="4" w:space="0" w:color="auto"/>
              <w:bottom w:val="single" w:sz="4" w:space="0" w:color="auto"/>
              <w:right w:val="single" w:sz="6" w:space="0" w:color="auto"/>
            </w:tcBorders>
          </w:tcPr>
          <w:p w:rsidR="00A85353" w:rsidRPr="00BA4593" w:rsidRDefault="00A85353" w:rsidP="00A85353">
            <w:pPr>
              <w:spacing w:after="240" w:line="276" w:lineRule="auto"/>
              <w:jc w:val="center"/>
              <w:rPr>
                <w:color w:val="0D0D0D" w:themeColor="text1" w:themeTint="F2"/>
                <w:sz w:val="18"/>
                <w:lang w:val="uk-UA"/>
              </w:rPr>
            </w:pPr>
            <w:proofErr w:type="spellStart"/>
            <w:r w:rsidRPr="00BA4593">
              <w:rPr>
                <w:sz w:val="18"/>
                <w:lang w:val="uk-UA"/>
              </w:rPr>
              <w:t>Чорногірський</w:t>
            </w:r>
            <w:proofErr w:type="spellEnd"/>
            <w:r w:rsidRPr="00BA4593">
              <w:rPr>
                <w:sz w:val="18"/>
                <w:lang w:val="uk-UA"/>
              </w:rPr>
              <w:t>, г. Говерла</w:t>
            </w:r>
          </w:p>
        </w:tc>
        <w:tc>
          <w:tcPr>
            <w:tcW w:w="643" w:type="pct"/>
            <w:tcBorders>
              <w:top w:val="single" w:sz="6" w:space="0" w:color="auto"/>
              <w:left w:val="single" w:sz="6" w:space="0" w:color="auto"/>
              <w:bottom w:val="single" w:sz="4" w:space="0" w:color="auto"/>
              <w:right w:val="single" w:sz="6" w:space="0" w:color="auto"/>
            </w:tcBorders>
          </w:tcPr>
          <w:p w:rsidR="00A85353" w:rsidRPr="00BA4593" w:rsidRDefault="00A85353" w:rsidP="00A85353">
            <w:pPr>
              <w:jc w:val="center"/>
              <w:rPr>
                <w:sz w:val="18"/>
                <w:lang w:val="uk-UA"/>
              </w:rPr>
            </w:pPr>
            <w:r w:rsidRPr="00BA4593">
              <w:rPr>
                <w:sz w:val="18"/>
                <w:lang w:val="uk-UA"/>
              </w:rPr>
              <w:t xml:space="preserve">Дол. р. Прут – сідловина </w:t>
            </w:r>
            <w:proofErr w:type="spellStart"/>
            <w:r w:rsidRPr="00BA4593">
              <w:rPr>
                <w:sz w:val="18"/>
                <w:lang w:val="uk-UA"/>
              </w:rPr>
              <w:t>Говерла-</w:t>
            </w:r>
            <w:proofErr w:type="spellEnd"/>
          </w:p>
        </w:tc>
        <w:tc>
          <w:tcPr>
            <w:tcW w:w="854" w:type="pct"/>
            <w:tcBorders>
              <w:top w:val="single" w:sz="6" w:space="0" w:color="auto"/>
              <w:left w:val="single" w:sz="6" w:space="0" w:color="auto"/>
              <w:bottom w:val="single" w:sz="4" w:space="0" w:color="auto"/>
              <w:right w:val="single" w:sz="6" w:space="0" w:color="auto"/>
            </w:tcBorders>
          </w:tcPr>
          <w:p w:rsidR="00A85353" w:rsidRPr="00BA4593" w:rsidRDefault="00A85353" w:rsidP="00A85353">
            <w:pPr>
              <w:spacing w:after="240" w:line="276" w:lineRule="auto"/>
              <w:jc w:val="center"/>
              <w:rPr>
                <w:color w:val="0D0D0D" w:themeColor="text1" w:themeTint="F2"/>
                <w:sz w:val="18"/>
                <w:lang w:val="uk-UA"/>
              </w:rPr>
            </w:pPr>
            <w:r w:rsidRPr="00BA4593">
              <w:rPr>
                <w:sz w:val="18"/>
                <w:lang w:val="uk-UA"/>
              </w:rPr>
              <w:t>г. Говерла (від т/б "</w:t>
            </w:r>
            <w:proofErr w:type="spellStart"/>
            <w:r w:rsidRPr="00BA4593">
              <w:rPr>
                <w:sz w:val="18"/>
                <w:lang w:val="uk-UA"/>
              </w:rPr>
              <w:t>Заросляк</w:t>
            </w:r>
            <w:proofErr w:type="spellEnd"/>
            <w:r w:rsidRPr="00BA4593">
              <w:rPr>
                <w:sz w:val="18"/>
                <w:lang w:val="uk-UA"/>
              </w:rPr>
              <w:t>")</w:t>
            </w:r>
          </w:p>
        </w:tc>
        <w:tc>
          <w:tcPr>
            <w:tcW w:w="453" w:type="pct"/>
            <w:tcBorders>
              <w:top w:val="single" w:sz="6" w:space="0" w:color="auto"/>
              <w:left w:val="single" w:sz="6" w:space="0" w:color="auto"/>
              <w:bottom w:val="single" w:sz="4" w:space="0" w:color="auto"/>
              <w:right w:val="single" w:sz="6" w:space="0" w:color="auto"/>
            </w:tcBorders>
          </w:tcPr>
          <w:p w:rsidR="00A85353" w:rsidRPr="00BA4593" w:rsidRDefault="00A85353" w:rsidP="00A85353">
            <w:pPr>
              <w:spacing w:after="240" w:line="276" w:lineRule="auto"/>
              <w:jc w:val="center"/>
              <w:rPr>
                <w:color w:val="0D0D0D" w:themeColor="text1" w:themeTint="F2"/>
                <w:sz w:val="18"/>
                <w:lang w:val="uk-UA"/>
              </w:rPr>
            </w:pPr>
            <w:r w:rsidRPr="00BA4593">
              <w:rPr>
                <w:sz w:val="18"/>
                <w:lang w:val="uk-UA"/>
              </w:rPr>
              <w:t>2061м.</w:t>
            </w:r>
          </w:p>
        </w:tc>
        <w:tc>
          <w:tcPr>
            <w:tcW w:w="771" w:type="pct"/>
            <w:tcBorders>
              <w:top w:val="single" w:sz="6" w:space="0" w:color="auto"/>
              <w:left w:val="single" w:sz="6" w:space="0" w:color="auto"/>
              <w:bottom w:val="single" w:sz="4" w:space="0" w:color="auto"/>
              <w:right w:val="single" w:sz="6" w:space="0" w:color="auto"/>
            </w:tcBorders>
          </w:tcPr>
          <w:p w:rsidR="00A85353" w:rsidRPr="00BA4593" w:rsidRDefault="00A85353" w:rsidP="00A85353">
            <w:pPr>
              <w:spacing w:after="240"/>
              <w:ind w:left="145"/>
              <w:jc w:val="center"/>
              <w:rPr>
                <w:color w:val="0D0D0D" w:themeColor="text1" w:themeTint="F2"/>
                <w:sz w:val="18"/>
                <w:lang w:val="uk-UA"/>
              </w:rPr>
            </w:pPr>
            <w:r w:rsidRPr="00BA4593">
              <w:rPr>
                <w:sz w:val="18"/>
                <w:lang w:val="uk-UA"/>
              </w:rPr>
              <w:t>48.159852 24.500195</w:t>
            </w:r>
          </w:p>
        </w:tc>
        <w:tc>
          <w:tcPr>
            <w:tcW w:w="306" w:type="pct"/>
            <w:tcBorders>
              <w:top w:val="single" w:sz="6" w:space="0" w:color="auto"/>
              <w:left w:val="single" w:sz="6" w:space="0" w:color="auto"/>
              <w:bottom w:val="single" w:sz="4" w:space="0" w:color="auto"/>
              <w:right w:val="single" w:sz="6" w:space="0" w:color="auto"/>
            </w:tcBorders>
            <w:vAlign w:val="center"/>
          </w:tcPr>
          <w:p w:rsidR="00A85353" w:rsidRPr="00BA4593" w:rsidRDefault="00A85353" w:rsidP="00A85353">
            <w:pPr>
              <w:spacing w:after="240" w:line="276" w:lineRule="auto"/>
              <w:jc w:val="center"/>
              <w:rPr>
                <w:color w:val="0D0D0D" w:themeColor="text1" w:themeTint="F2"/>
                <w:sz w:val="20"/>
                <w:lang w:val="uk-UA"/>
              </w:rPr>
            </w:pPr>
            <w:r w:rsidRPr="00BA4593">
              <w:rPr>
                <w:color w:val="0D0D0D" w:themeColor="text1" w:themeTint="F2"/>
                <w:sz w:val="20"/>
                <w:lang w:val="uk-UA"/>
              </w:rPr>
              <w:t>-</w:t>
            </w:r>
          </w:p>
        </w:tc>
        <w:tc>
          <w:tcPr>
            <w:tcW w:w="271" w:type="pct"/>
            <w:tcBorders>
              <w:top w:val="single" w:sz="6" w:space="0" w:color="auto"/>
              <w:left w:val="single" w:sz="6" w:space="0" w:color="auto"/>
              <w:bottom w:val="single" w:sz="4" w:space="0" w:color="auto"/>
              <w:right w:val="single" w:sz="6" w:space="0" w:color="auto"/>
            </w:tcBorders>
            <w:vAlign w:val="center"/>
          </w:tcPr>
          <w:p w:rsidR="00A85353" w:rsidRPr="00BA4593" w:rsidRDefault="00A85353" w:rsidP="00A85353">
            <w:pPr>
              <w:spacing w:after="240" w:line="276" w:lineRule="auto"/>
              <w:jc w:val="center"/>
              <w:rPr>
                <w:color w:val="0D0D0D" w:themeColor="text1" w:themeTint="F2"/>
                <w:sz w:val="20"/>
                <w:lang w:val="uk-UA"/>
              </w:rPr>
            </w:pPr>
            <w:r w:rsidRPr="00BA4593">
              <w:rPr>
                <w:color w:val="0D0D0D" w:themeColor="text1" w:themeTint="F2"/>
                <w:sz w:val="20"/>
                <w:lang w:val="uk-UA"/>
              </w:rPr>
              <w:t>-</w:t>
            </w:r>
          </w:p>
        </w:tc>
        <w:tc>
          <w:tcPr>
            <w:tcW w:w="364" w:type="pct"/>
            <w:tcBorders>
              <w:top w:val="single" w:sz="6" w:space="0" w:color="auto"/>
              <w:left w:val="single" w:sz="6" w:space="0" w:color="auto"/>
              <w:bottom w:val="single" w:sz="4" w:space="0" w:color="auto"/>
              <w:right w:val="single" w:sz="4" w:space="0" w:color="auto"/>
            </w:tcBorders>
            <w:vAlign w:val="center"/>
          </w:tcPr>
          <w:p w:rsidR="00A85353" w:rsidRPr="00BA4593" w:rsidRDefault="00A85353" w:rsidP="00A85353">
            <w:pPr>
              <w:spacing w:after="240" w:line="276" w:lineRule="auto"/>
              <w:jc w:val="center"/>
              <w:rPr>
                <w:color w:val="0D0D0D" w:themeColor="text1" w:themeTint="F2"/>
                <w:sz w:val="20"/>
                <w:lang w:val="uk-UA"/>
              </w:rPr>
            </w:pPr>
            <w:r w:rsidRPr="00BA4593">
              <w:rPr>
                <w:color w:val="0D0D0D" w:themeColor="text1" w:themeTint="F2"/>
                <w:sz w:val="20"/>
                <w:lang w:val="uk-UA"/>
              </w:rPr>
              <w:t>1А</w:t>
            </w:r>
          </w:p>
        </w:tc>
      </w:tr>
    </w:tbl>
    <w:p w:rsidR="00715D24" w:rsidRPr="00BA4593" w:rsidRDefault="00715D24" w:rsidP="00715D24">
      <w:pPr>
        <w:jc w:val="center"/>
        <w:rPr>
          <w:b/>
          <w:color w:val="0D0D0D" w:themeColor="text1" w:themeTint="F2"/>
          <w:lang w:val="uk-UA"/>
        </w:rPr>
      </w:pPr>
    </w:p>
    <w:p w:rsidR="00715D24" w:rsidRPr="00BA4593" w:rsidRDefault="00A85353" w:rsidP="00BA4593">
      <w:pPr>
        <w:numPr>
          <w:ilvl w:val="0"/>
          <w:numId w:val="1"/>
        </w:numPr>
        <w:tabs>
          <w:tab w:val="clear" w:pos="786"/>
        </w:tabs>
        <w:suppressAutoHyphens w:val="0"/>
        <w:ind w:left="426" w:hanging="426"/>
        <w:jc w:val="both"/>
        <w:rPr>
          <w:color w:val="000000" w:themeColor="text1"/>
          <w:lang w:val="uk-UA"/>
        </w:rPr>
      </w:pPr>
      <w:r w:rsidRPr="00BA4593">
        <w:rPr>
          <w:noProof/>
          <w:color w:val="0D0D0D" w:themeColor="text1" w:themeTint="F2"/>
          <w:lang w:val="uk-UA" w:eastAsia="uk-UA"/>
        </w:rPr>
        <w:drawing>
          <wp:anchor distT="0" distB="0" distL="114300" distR="114300" simplePos="0" relativeHeight="251659264" behindDoc="0" locked="0" layoutInCell="1" allowOverlap="1">
            <wp:simplePos x="0" y="0"/>
            <wp:positionH relativeFrom="margin">
              <wp:posOffset>2454496</wp:posOffset>
            </wp:positionH>
            <wp:positionV relativeFrom="margin">
              <wp:posOffset>1867535</wp:posOffset>
            </wp:positionV>
            <wp:extent cx="3661410" cy="1910080"/>
            <wp:effectExtent l="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IGNARUMAS\Desktop\карта 1 (2).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3661410" cy="1910080"/>
                    </a:xfrm>
                    <a:prstGeom prst="rect">
                      <a:avLst/>
                    </a:prstGeom>
                    <a:noFill/>
                    <a:ln>
                      <a:noFill/>
                    </a:ln>
                  </pic:spPr>
                </pic:pic>
              </a:graphicData>
            </a:graphic>
          </wp:anchor>
        </w:drawing>
      </w:r>
      <w:r w:rsidR="00715D24" w:rsidRPr="00BA4593">
        <w:rPr>
          <w:color w:val="0D0D0D" w:themeColor="text1" w:themeTint="F2"/>
          <w:lang w:val="uk-UA"/>
        </w:rPr>
        <w:t xml:space="preserve">Загальний час </w:t>
      </w:r>
      <w:r w:rsidR="00715D24" w:rsidRPr="00BA4593">
        <w:rPr>
          <w:color w:val="000000" w:themeColor="text1"/>
          <w:lang w:val="uk-UA"/>
        </w:rPr>
        <w:t xml:space="preserve">проходження: </w:t>
      </w:r>
      <w:r w:rsidR="00EA2C3C" w:rsidRPr="00BA4593">
        <w:rPr>
          <w:color w:val="000000" w:themeColor="text1"/>
          <w:u w:val="single"/>
          <w:lang w:val="uk-UA"/>
        </w:rPr>
        <w:t>4:20</w:t>
      </w:r>
      <w:r w:rsidR="00715D24" w:rsidRPr="00BA4593">
        <w:rPr>
          <w:color w:val="000000" w:themeColor="text1"/>
          <w:lang w:val="uk-UA"/>
        </w:rPr>
        <w:t xml:space="preserve">, </w:t>
      </w:r>
      <w:r w:rsidR="00715D24" w:rsidRPr="00BA4593">
        <w:rPr>
          <w:color w:val="000000" w:themeColor="text1"/>
          <w:lang w:val="uk-UA"/>
        </w:rPr>
        <w:br/>
      </w:r>
      <w:r w:rsidR="00EA2C3C" w:rsidRPr="00BA4593">
        <w:rPr>
          <w:color w:val="000000" w:themeColor="text1"/>
          <w:u w:val="single"/>
          <w:lang w:val="uk-UA"/>
        </w:rPr>
        <w:t>(від</w:t>
      </w:r>
      <w:r w:rsidR="00F26FF2" w:rsidRPr="00BA4593">
        <w:rPr>
          <w:color w:val="000000" w:themeColor="text1"/>
          <w:u w:val="single"/>
          <w:lang w:val="uk-UA"/>
        </w:rPr>
        <w:t xml:space="preserve"> </w:t>
      </w:r>
      <w:proofErr w:type="spellStart"/>
      <w:r w:rsidR="00F26FF2" w:rsidRPr="00BA4593">
        <w:rPr>
          <w:color w:val="000000" w:themeColor="text1"/>
          <w:u w:val="single"/>
          <w:lang w:val="uk-UA"/>
        </w:rPr>
        <w:t>ур</w:t>
      </w:r>
      <w:proofErr w:type="spellEnd"/>
      <w:r w:rsidR="00F26FF2" w:rsidRPr="00BA4593">
        <w:rPr>
          <w:color w:val="000000" w:themeColor="text1"/>
          <w:u w:val="single"/>
          <w:lang w:val="uk-UA"/>
        </w:rPr>
        <w:t xml:space="preserve">. </w:t>
      </w:r>
      <w:proofErr w:type="spellStart"/>
      <w:r w:rsidR="00F26FF2" w:rsidRPr="00BA4593">
        <w:rPr>
          <w:color w:val="000000" w:themeColor="text1"/>
          <w:u w:val="single"/>
          <w:lang w:val="uk-UA"/>
        </w:rPr>
        <w:t>Заросляк</w:t>
      </w:r>
      <w:proofErr w:type="spellEnd"/>
      <w:r w:rsidR="00EA2C3C" w:rsidRPr="00BA4593">
        <w:rPr>
          <w:color w:val="000000" w:themeColor="text1"/>
          <w:u w:val="single"/>
          <w:lang w:val="uk-UA"/>
        </w:rPr>
        <w:t xml:space="preserve"> до пол. </w:t>
      </w:r>
      <w:proofErr w:type="spellStart"/>
      <w:r w:rsidR="00EA2C3C" w:rsidRPr="00BA4593">
        <w:rPr>
          <w:color w:val="000000" w:themeColor="text1"/>
          <w:u w:val="single"/>
          <w:lang w:val="uk-UA"/>
        </w:rPr>
        <w:t>Скопеська</w:t>
      </w:r>
      <w:proofErr w:type="spellEnd"/>
      <w:r w:rsidR="00715D24" w:rsidRPr="00BA4593">
        <w:rPr>
          <w:color w:val="000000" w:themeColor="text1"/>
          <w:u w:val="single"/>
          <w:lang w:val="uk-UA"/>
        </w:rPr>
        <w:t>)</w:t>
      </w:r>
    </w:p>
    <w:p w:rsidR="00715D24" w:rsidRPr="00BA4593" w:rsidRDefault="00715D24" w:rsidP="00BA4593">
      <w:pPr>
        <w:numPr>
          <w:ilvl w:val="0"/>
          <w:numId w:val="1"/>
        </w:numPr>
        <w:tabs>
          <w:tab w:val="clear" w:pos="786"/>
          <w:tab w:val="num" w:pos="426"/>
        </w:tabs>
        <w:suppressAutoHyphens w:val="0"/>
        <w:ind w:left="709" w:hanging="709"/>
        <w:jc w:val="both"/>
        <w:rPr>
          <w:color w:val="000000" w:themeColor="text1"/>
          <w:lang w:val="uk-UA"/>
        </w:rPr>
      </w:pPr>
      <w:r w:rsidRPr="00BA4593">
        <w:rPr>
          <w:color w:val="000000" w:themeColor="text1"/>
          <w:lang w:val="uk-UA"/>
        </w:rPr>
        <w:t xml:space="preserve">Затрачено часу на підйом: </w:t>
      </w:r>
      <w:r w:rsidR="00EA2C3C" w:rsidRPr="00BA4593">
        <w:rPr>
          <w:color w:val="000000" w:themeColor="text1"/>
          <w:u w:val="single"/>
          <w:lang w:val="uk-UA"/>
        </w:rPr>
        <w:t>2:05</w:t>
      </w:r>
      <w:r w:rsidRPr="00BA4593">
        <w:rPr>
          <w:color w:val="000000" w:themeColor="text1"/>
          <w:lang w:val="uk-UA"/>
        </w:rPr>
        <w:br/>
        <w:t xml:space="preserve">перепад висот </w:t>
      </w:r>
      <w:r w:rsidR="00195E39" w:rsidRPr="00BA4593">
        <w:rPr>
          <w:color w:val="000000" w:themeColor="text1"/>
          <w:u w:val="single"/>
          <w:lang w:val="uk-UA"/>
        </w:rPr>
        <w:t>+</w:t>
      </w:r>
      <w:r w:rsidR="00EA2C3C" w:rsidRPr="00BA4593">
        <w:rPr>
          <w:color w:val="000000" w:themeColor="text1"/>
          <w:u w:val="single"/>
          <w:lang w:val="uk-UA"/>
        </w:rPr>
        <w:t>731</w:t>
      </w:r>
      <w:r w:rsidR="004D3777" w:rsidRPr="00BA4593">
        <w:rPr>
          <w:color w:val="000000" w:themeColor="text1"/>
          <w:u w:val="single"/>
          <w:lang w:val="uk-UA"/>
        </w:rPr>
        <w:t xml:space="preserve"> м</w:t>
      </w:r>
      <w:r w:rsidRPr="00BA4593">
        <w:rPr>
          <w:color w:val="000000" w:themeColor="text1"/>
          <w:lang w:val="uk-UA"/>
        </w:rPr>
        <w:t>.</w:t>
      </w:r>
    </w:p>
    <w:p w:rsidR="00715D24" w:rsidRPr="00BA4593" w:rsidRDefault="00715D24" w:rsidP="00943A01">
      <w:pPr>
        <w:numPr>
          <w:ilvl w:val="0"/>
          <w:numId w:val="1"/>
        </w:numPr>
        <w:tabs>
          <w:tab w:val="clear" w:pos="786"/>
          <w:tab w:val="num" w:pos="426"/>
        </w:tabs>
        <w:suppressAutoHyphens w:val="0"/>
        <w:ind w:hanging="786"/>
        <w:jc w:val="both"/>
        <w:rPr>
          <w:color w:val="000000" w:themeColor="text1"/>
          <w:lang w:val="uk-UA"/>
        </w:rPr>
      </w:pPr>
      <w:r w:rsidRPr="00BA4593">
        <w:rPr>
          <w:color w:val="000000" w:themeColor="text1"/>
          <w:lang w:val="uk-UA"/>
        </w:rPr>
        <w:t xml:space="preserve">Затрачено часу на спуск: </w:t>
      </w:r>
      <w:r w:rsidR="00EA2C3C" w:rsidRPr="00BA4593">
        <w:rPr>
          <w:color w:val="000000" w:themeColor="text1"/>
          <w:u w:val="single"/>
          <w:lang w:val="uk-UA"/>
        </w:rPr>
        <w:t>1:30</w:t>
      </w:r>
      <w:r w:rsidRPr="00BA4593">
        <w:rPr>
          <w:color w:val="000000" w:themeColor="text1"/>
          <w:lang w:val="uk-UA"/>
        </w:rPr>
        <w:t xml:space="preserve">, </w:t>
      </w:r>
      <w:r w:rsidRPr="00BA4593">
        <w:rPr>
          <w:color w:val="000000" w:themeColor="text1"/>
          <w:lang w:val="uk-UA"/>
        </w:rPr>
        <w:br/>
        <w:t xml:space="preserve">перепад висот </w:t>
      </w:r>
      <w:r w:rsidRPr="00BA4593">
        <w:rPr>
          <w:color w:val="000000" w:themeColor="text1"/>
          <w:u w:val="single"/>
          <w:lang w:val="uk-UA"/>
        </w:rPr>
        <w:t>-</w:t>
      </w:r>
      <w:r w:rsidR="00EA2C3C" w:rsidRPr="00BA4593">
        <w:rPr>
          <w:color w:val="000000" w:themeColor="text1"/>
          <w:u w:val="single"/>
          <w:lang w:val="uk-UA"/>
        </w:rPr>
        <w:t>581</w:t>
      </w:r>
      <w:r w:rsidRPr="00BA4593">
        <w:rPr>
          <w:color w:val="000000" w:themeColor="text1"/>
          <w:u w:val="single"/>
          <w:lang w:val="uk-UA"/>
        </w:rPr>
        <w:t xml:space="preserve"> м</w:t>
      </w:r>
      <w:r w:rsidRPr="00BA4593">
        <w:rPr>
          <w:color w:val="000000" w:themeColor="text1"/>
          <w:lang w:val="uk-UA"/>
        </w:rPr>
        <w:t xml:space="preserve"> .</w:t>
      </w:r>
    </w:p>
    <w:p w:rsidR="00715D24" w:rsidRPr="00BA4593" w:rsidRDefault="00715D24" w:rsidP="00943A01">
      <w:pPr>
        <w:numPr>
          <w:ilvl w:val="0"/>
          <w:numId w:val="1"/>
        </w:numPr>
        <w:tabs>
          <w:tab w:val="clear" w:pos="786"/>
          <w:tab w:val="num" w:pos="426"/>
        </w:tabs>
        <w:suppressAutoHyphens w:val="0"/>
        <w:ind w:hanging="786"/>
        <w:jc w:val="both"/>
        <w:rPr>
          <w:color w:val="000000" w:themeColor="text1"/>
          <w:szCs w:val="24"/>
          <w:lang w:val="uk-UA"/>
        </w:rPr>
      </w:pPr>
      <w:r w:rsidRPr="00BA4593">
        <w:rPr>
          <w:color w:val="000000" w:themeColor="text1"/>
          <w:szCs w:val="24"/>
          <w:lang w:val="uk-UA"/>
        </w:rPr>
        <w:t xml:space="preserve">Рухались з самостраховкою: </w:t>
      </w:r>
      <w:r w:rsidRPr="00BA4593">
        <w:rPr>
          <w:color w:val="000000" w:themeColor="text1"/>
          <w:szCs w:val="24"/>
          <w:u w:val="single"/>
          <w:lang w:val="uk-UA"/>
        </w:rPr>
        <w:t>0:</w:t>
      </w:r>
      <w:r w:rsidR="00AE6D34" w:rsidRPr="00BA4593">
        <w:rPr>
          <w:color w:val="000000" w:themeColor="text1"/>
          <w:szCs w:val="24"/>
          <w:u w:val="single"/>
          <w:lang w:val="uk-UA"/>
        </w:rPr>
        <w:t>0</w:t>
      </w:r>
      <w:r w:rsidR="00A1725B" w:rsidRPr="00BA4593">
        <w:rPr>
          <w:color w:val="000000" w:themeColor="text1"/>
          <w:szCs w:val="24"/>
          <w:u w:val="single"/>
          <w:lang w:val="uk-UA"/>
        </w:rPr>
        <w:t>0</w:t>
      </w:r>
      <w:r w:rsidRPr="00BA4593">
        <w:rPr>
          <w:color w:val="000000" w:themeColor="text1"/>
          <w:szCs w:val="24"/>
          <w:lang w:val="uk-UA"/>
        </w:rPr>
        <w:t xml:space="preserve">, з одночасною страховкою: </w:t>
      </w:r>
      <w:r w:rsidRPr="00BA4593">
        <w:rPr>
          <w:color w:val="000000" w:themeColor="text1"/>
          <w:szCs w:val="24"/>
          <w:u w:val="single"/>
          <w:lang w:val="uk-UA"/>
        </w:rPr>
        <w:t>0:00</w:t>
      </w:r>
      <w:r w:rsidRPr="00BA4593">
        <w:rPr>
          <w:color w:val="000000" w:themeColor="text1"/>
          <w:szCs w:val="24"/>
          <w:lang w:val="uk-UA"/>
        </w:rPr>
        <w:t>.</w:t>
      </w:r>
    </w:p>
    <w:p w:rsidR="00715D24" w:rsidRPr="00BA4593" w:rsidRDefault="00715D24" w:rsidP="00943A01">
      <w:pPr>
        <w:numPr>
          <w:ilvl w:val="0"/>
          <w:numId w:val="1"/>
        </w:numPr>
        <w:tabs>
          <w:tab w:val="clear" w:pos="786"/>
          <w:tab w:val="num" w:pos="426"/>
        </w:tabs>
        <w:suppressAutoHyphens w:val="0"/>
        <w:ind w:hanging="786"/>
        <w:jc w:val="both"/>
        <w:rPr>
          <w:color w:val="0D0D0D" w:themeColor="text1" w:themeTint="F2"/>
          <w:szCs w:val="24"/>
          <w:lang w:val="uk-UA"/>
        </w:rPr>
      </w:pPr>
      <w:r w:rsidRPr="00BA4593">
        <w:rPr>
          <w:color w:val="0D0D0D" w:themeColor="text1" w:themeTint="F2"/>
          <w:szCs w:val="24"/>
          <w:lang w:val="uk-UA"/>
        </w:rPr>
        <w:t xml:space="preserve">Рухались з поперемінною страховкою: </w:t>
      </w:r>
      <w:r w:rsidRPr="00BA4593">
        <w:rPr>
          <w:color w:val="0D0D0D" w:themeColor="text1" w:themeTint="F2"/>
          <w:szCs w:val="24"/>
          <w:u w:val="single"/>
          <w:lang w:val="uk-UA"/>
        </w:rPr>
        <w:t>0:00</w:t>
      </w:r>
      <w:r w:rsidRPr="00BA4593">
        <w:rPr>
          <w:color w:val="0D0D0D" w:themeColor="text1" w:themeTint="F2"/>
          <w:szCs w:val="24"/>
          <w:lang w:val="uk-UA"/>
        </w:rPr>
        <w:t>, з перильною страховкою:</w:t>
      </w:r>
      <w:r w:rsidRPr="00BA4593">
        <w:rPr>
          <w:color w:val="0D0D0D" w:themeColor="text1" w:themeTint="F2"/>
          <w:szCs w:val="24"/>
          <w:u w:val="single"/>
          <w:lang w:val="uk-UA"/>
        </w:rPr>
        <w:t>0:00</w:t>
      </w:r>
      <w:r w:rsidRPr="00BA4593">
        <w:rPr>
          <w:color w:val="0D0D0D" w:themeColor="text1" w:themeTint="F2"/>
          <w:szCs w:val="24"/>
          <w:lang w:val="uk-UA"/>
        </w:rPr>
        <w:t>.</w:t>
      </w:r>
    </w:p>
    <w:p w:rsidR="00715D24" w:rsidRPr="00BA4593" w:rsidRDefault="00715D24" w:rsidP="00943A01">
      <w:pPr>
        <w:numPr>
          <w:ilvl w:val="0"/>
          <w:numId w:val="1"/>
        </w:numPr>
        <w:tabs>
          <w:tab w:val="clear" w:pos="786"/>
          <w:tab w:val="num" w:pos="426"/>
        </w:tabs>
        <w:suppressAutoHyphens w:val="0"/>
        <w:ind w:hanging="786"/>
        <w:jc w:val="both"/>
        <w:rPr>
          <w:color w:val="0D0D0D" w:themeColor="text1" w:themeTint="F2"/>
          <w:szCs w:val="24"/>
          <w:lang w:val="uk-UA"/>
        </w:rPr>
      </w:pPr>
      <w:r w:rsidRPr="00BA4593">
        <w:rPr>
          <w:color w:val="0D0D0D" w:themeColor="text1" w:themeTint="F2"/>
          <w:szCs w:val="24"/>
          <w:lang w:val="uk-UA"/>
        </w:rPr>
        <w:t xml:space="preserve">Організовано пунктів страховки: </w:t>
      </w:r>
      <w:r w:rsidRPr="00BA4593">
        <w:rPr>
          <w:color w:val="0D0D0D" w:themeColor="text1" w:themeTint="F2"/>
          <w:szCs w:val="24"/>
          <w:u w:val="single"/>
          <w:lang w:val="uk-UA"/>
        </w:rPr>
        <w:t>0</w:t>
      </w:r>
      <w:r w:rsidRPr="00BA4593">
        <w:rPr>
          <w:color w:val="0D0D0D" w:themeColor="text1" w:themeTint="F2"/>
          <w:szCs w:val="24"/>
          <w:lang w:val="uk-UA"/>
        </w:rPr>
        <w:t xml:space="preserve"> .</w:t>
      </w:r>
    </w:p>
    <w:p w:rsidR="00715D24" w:rsidRPr="00BA4593" w:rsidRDefault="00715D24" w:rsidP="00943A01">
      <w:pPr>
        <w:tabs>
          <w:tab w:val="num" w:pos="426"/>
        </w:tabs>
        <w:suppressAutoHyphens w:val="0"/>
        <w:ind w:left="709" w:hanging="786"/>
        <w:rPr>
          <w:color w:val="0D0D0D" w:themeColor="text1" w:themeTint="F2"/>
          <w:szCs w:val="24"/>
          <w:lang w:val="uk-UA"/>
        </w:rPr>
      </w:pPr>
    </w:p>
    <w:p w:rsidR="00715D24" w:rsidRPr="00BA4593" w:rsidRDefault="00715D24" w:rsidP="00563F92">
      <w:pPr>
        <w:tabs>
          <w:tab w:val="left" w:pos="1165"/>
        </w:tabs>
        <w:suppressAutoHyphens w:val="0"/>
        <w:ind w:left="709" w:firstLine="77"/>
        <w:rPr>
          <w:color w:val="0D0D0D" w:themeColor="text1" w:themeTint="F2"/>
          <w:szCs w:val="24"/>
          <w:lang w:val="uk-UA"/>
        </w:rPr>
      </w:pPr>
    </w:p>
    <w:p w:rsidR="00715D24" w:rsidRPr="00BA4593" w:rsidRDefault="00715D24" w:rsidP="00715D24">
      <w:pPr>
        <w:numPr>
          <w:ilvl w:val="0"/>
          <w:numId w:val="1"/>
        </w:numPr>
        <w:suppressAutoHyphens w:val="0"/>
        <w:jc w:val="center"/>
        <w:rPr>
          <w:b/>
          <w:color w:val="0D0D0D" w:themeColor="text1" w:themeTint="F2"/>
          <w:lang w:val="uk-UA"/>
        </w:rPr>
      </w:pPr>
      <w:r w:rsidRPr="00BA4593">
        <w:rPr>
          <w:b/>
          <w:color w:val="0D0D0D" w:themeColor="text1" w:themeTint="F2"/>
          <w:lang w:val="uk-UA"/>
        </w:rPr>
        <w:t xml:space="preserve">Характеристика ключової частини підйому та спуску по </w:t>
      </w:r>
      <w:proofErr w:type="spellStart"/>
      <w:r w:rsidRPr="00BA4593">
        <w:rPr>
          <w:b/>
          <w:color w:val="0D0D0D" w:themeColor="text1" w:themeTint="F2"/>
          <w:lang w:val="uk-UA"/>
        </w:rPr>
        <w:t>ділянка</w:t>
      </w:r>
      <w:r w:rsidR="00F847F4" w:rsidRPr="00BA4593">
        <w:rPr>
          <w:b/>
          <w:color w:val="0D0D0D" w:themeColor="text1" w:themeTint="F2"/>
          <w:lang w:val="uk-UA"/>
        </w:rPr>
        <w:t>x</w:t>
      </w:r>
      <w:proofErr w:type="spellEnd"/>
      <w:r w:rsidRPr="00BA4593">
        <w:rPr>
          <w:b/>
          <w:color w:val="0D0D0D" w:themeColor="text1" w:themeTint="F2"/>
          <w:lang w:val="uk-UA"/>
        </w:rPr>
        <w:t>:</w:t>
      </w:r>
    </w:p>
    <w:tbl>
      <w:tblPr>
        <w:tblW w:w="4856" w:type="pct"/>
        <w:jc w:val="center"/>
        <w:tblLayout w:type="fixed"/>
        <w:tblCellMar>
          <w:left w:w="40" w:type="dxa"/>
          <w:right w:w="40" w:type="dxa"/>
        </w:tblCellMar>
        <w:tblLook w:val="0000"/>
      </w:tblPr>
      <w:tblGrid>
        <w:gridCol w:w="970"/>
        <w:gridCol w:w="696"/>
        <w:gridCol w:w="627"/>
        <w:gridCol w:w="750"/>
        <w:gridCol w:w="749"/>
        <w:gridCol w:w="1364"/>
        <w:gridCol w:w="749"/>
        <w:gridCol w:w="750"/>
        <w:gridCol w:w="749"/>
        <w:gridCol w:w="628"/>
        <w:gridCol w:w="1407"/>
      </w:tblGrid>
      <w:tr w:rsidR="00715D24" w:rsidRPr="00BA4593" w:rsidTr="00BA4593">
        <w:trPr>
          <w:trHeight w:hRule="exact" w:val="917"/>
          <w:jc w:val="center"/>
        </w:trPr>
        <w:tc>
          <w:tcPr>
            <w:tcW w:w="962" w:type="dxa"/>
            <w:vMerge w:val="restart"/>
            <w:tcBorders>
              <w:top w:val="single" w:sz="4" w:space="0" w:color="auto"/>
              <w:left w:val="single" w:sz="4" w:space="0" w:color="auto"/>
              <w:right w:val="single" w:sz="6" w:space="0" w:color="auto"/>
            </w:tcBorders>
          </w:tcPr>
          <w:p w:rsidR="00715D24" w:rsidRPr="00BA4593" w:rsidRDefault="00715D24" w:rsidP="00754B7D">
            <w:pPr>
              <w:jc w:val="center"/>
              <w:rPr>
                <w:color w:val="0D0D0D" w:themeColor="text1" w:themeTint="F2"/>
                <w:szCs w:val="22"/>
                <w:lang w:val="uk-UA"/>
              </w:rPr>
            </w:pPr>
            <w:r w:rsidRPr="00BA4593">
              <w:rPr>
                <w:color w:val="0D0D0D" w:themeColor="text1" w:themeTint="F2"/>
                <w:sz w:val="22"/>
                <w:szCs w:val="22"/>
                <w:lang w:val="uk-UA"/>
              </w:rPr>
              <w:t xml:space="preserve">ділянка шляху </w:t>
            </w:r>
            <w:r w:rsidRPr="00BA4593">
              <w:rPr>
                <w:color w:val="0D0D0D" w:themeColor="text1" w:themeTint="F2"/>
                <w:sz w:val="22"/>
                <w:szCs w:val="22"/>
                <w:lang w:val="uk-UA"/>
              </w:rPr>
              <w:br/>
              <w:t>(від - до)</w:t>
            </w:r>
          </w:p>
        </w:tc>
        <w:tc>
          <w:tcPr>
            <w:tcW w:w="690" w:type="dxa"/>
            <w:vMerge w:val="restart"/>
            <w:tcBorders>
              <w:top w:val="single" w:sz="4" w:space="0" w:color="auto"/>
              <w:right w:val="single" w:sz="6" w:space="0" w:color="auto"/>
            </w:tcBorders>
          </w:tcPr>
          <w:p w:rsidR="00715D24" w:rsidRPr="00BA4593" w:rsidRDefault="00715D24" w:rsidP="00754B7D">
            <w:pPr>
              <w:jc w:val="center"/>
              <w:rPr>
                <w:color w:val="0D0D0D" w:themeColor="text1" w:themeTint="F2"/>
                <w:szCs w:val="22"/>
                <w:lang w:val="uk-UA"/>
              </w:rPr>
            </w:pPr>
            <w:r w:rsidRPr="00BA4593">
              <w:rPr>
                <w:color w:val="0D0D0D" w:themeColor="text1" w:themeTint="F2"/>
                <w:sz w:val="22"/>
                <w:szCs w:val="22"/>
                <w:lang w:val="uk-UA"/>
              </w:rPr>
              <w:t>загальний час проходження (</w:t>
            </w:r>
            <w:proofErr w:type="spellStart"/>
            <w:r w:rsidRPr="00BA4593">
              <w:rPr>
                <w:color w:val="0D0D0D" w:themeColor="text1" w:themeTint="F2"/>
                <w:sz w:val="22"/>
                <w:szCs w:val="22"/>
                <w:lang w:val="uk-UA"/>
              </w:rPr>
              <w:t>год</w:t>
            </w:r>
            <w:proofErr w:type="spellEnd"/>
            <w:r w:rsidRPr="00BA4593">
              <w:rPr>
                <w:color w:val="0D0D0D" w:themeColor="text1" w:themeTint="F2"/>
                <w:sz w:val="22"/>
                <w:szCs w:val="22"/>
                <w:lang w:val="uk-UA"/>
              </w:rPr>
              <w:t>:</w:t>
            </w:r>
            <w:proofErr w:type="spellStart"/>
            <w:r w:rsidRPr="00BA4593">
              <w:rPr>
                <w:color w:val="0D0D0D" w:themeColor="text1" w:themeTint="F2"/>
                <w:sz w:val="22"/>
                <w:szCs w:val="22"/>
                <w:lang w:val="uk-UA"/>
              </w:rPr>
              <w:t>хв</w:t>
            </w:r>
            <w:proofErr w:type="spellEnd"/>
            <w:r w:rsidRPr="00BA4593">
              <w:rPr>
                <w:color w:val="0D0D0D" w:themeColor="text1" w:themeTint="F2"/>
                <w:sz w:val="22"/>
                <w:szCs w:val="22"/>
                <w:lang w:val="uk-UA"/>
              </w:rPr>
              <w:t>)</w:t>
            </w:r>
          </w:p>
        </w:tc>
        <w:tc>
          <w:tcPr>
            <w:tcW w:w="621" w:type="dxa"/>
            <w:vMerge w:val="restart"/>
            <w:tcBorders>
              <w:top w:val="single" w:sz="4" w:space="0" w:color="auto"/>
              <w:right w:val="single" w:sz="6" w:space="0" w:color="auto"/>
            </w:tcBorders>
          </w:tcPr>
          <w:p w:rsidR="00715D24" w:rsidRPr="00BA4593" w:rsidRDefault="00715D24" w:rsidP="00754B7D">
            <w:pPr>
              <w:jc w:val="center"/>
              <w:rPr>
                <w:color w:val="0D0D0D" w:themeColor="text1" w:themeTint="F2"/>
                <w:szCs w:val="22"/>
                <w:lang w:val="uk-UA"/>
              </w:rPr>
            </w:pPr>
            <w:r w:rsidRPr="00BA4593">
              <w:rPr>
                <w:color w:val="0D0D0D" w:themeColor="text1" w:themeTint="F2"/>
                <w:sz w:val="22"/>
                <w:szCs w:val="22"/>
                <w:lang w:val="uk-UA"/>
              </w:rPr>
              <w:t>довжина</w:t>
            </w:r>
          </w:p>
          <w:p w:rsidR="00715D24" w:rsidRPr="00BA4593" w:rsidRDefault="00715D24" w:rsidP="00754B7D">
            <w:pPr>
              <w:jc w:val="center"/>
              <w:rPr>
                <w:color w:val="0D0D0D" w:themeColor="text1" w:themeTint="F2"/>
                <w:szCs w:val="22"/>
                <w:lang w:val="uk-UA"/>
              </w:rPr>
            </w:pPr>
            <w:r w:rsidRPr="00BA4593">
              <w:rPr>
                <w:color w:val="0D0D0D" w:themeColor="text1" w:themeTint="F2"/>
                <w:sz w:val="22"/>
                <w:szCs w:val="22"/>
                <w:lang w:val="uk-UA"/>
              </w:rPr>
              <w:t>(</w:t>
            </w:r>
            <w:r w:rsidR="00BA4593" w:rsidRPr="00BA4593">
              <w:rPr>
                <w:color w:val="0D0D0D" w:themeColor="text1" w:themeTint="F2"/>
                <w:sz w:val="22"/>
                <w:szCs w:val="22"/>
                <w:lang w:val="uk-UA"/>
              </w:rPr>
              <w:t>к</w:t>
            </w:r>
            <w:r w:rsidRPr="00BA4593">
              <w:rPr>
                <w:color w:val="0D0D0D" w:themeColor="text1" w:themeTint="F2"/>
                <w:sz w:val="22"/>
                <w:szCs w:val="22"/>
                <w:lang w:val="uk-UA"/>
              </w:rPr>
              <w:t>м)</w:t>
            </w:r>
          </w:p>
        </w:tc>
        <w:tc>
          <w:tcPr>
            <w:tcW w:w="743" w:type="dxa"/>
            <w:vMerge w:val="restart"/>
            <w:tcBorders>
              <w:top w:val="single" w:sz="4" w:space="0" w:color="auto"/>
              <w:left w:val="single" w:sz="6" w:space="0" w:color="auto"/>
              <w:right w:val="single" w:sz="6" w:space="0" w:color="auto"/>
            </w:tcBorders>
          </w:tcPr>
          <w:p w:rsidR="00715D24" w:rsidRPr="00BA4593" w:rsidRDefault="00715D24" w:rsidP="00754B7D">
            <w:pPr>
              <w:jc w:val="center"/>
              <w:rPr>
                <w:color w:val="0D0D0D" w:themeColor="text1" w:themeTint="F2"/>
                <w:szCs w:val="22"/>
                <w:lang w:val="uk-UA"/>
              </w:rPr>
            </w:pPr>
            <w:r w:rsidRPr="00BA4593">
              <w:rPr>
                <w:color w:val="0D0D0D" w:themeColor="text1" w:themeTint="F2"/>
                <w:sz w:val="22"/>
                <w:szCs w:val="22"/>
                <w:lang w:val="uk-UA"/>
              </w:rPr>
              <w:t>крутизна (град.)</w:t>
            </w:r>
          </w:p>
        </w:tc>
        <w:tc>
          <w:tcPr>
            <w:tcW w:w="742" w:type="dxa"/>
            <w:vMerge w:val="restart"/>
            <w:tcBorders>
              <w:top w:val="single" w:sz="4" w:space="0" w:color="auto"/>
              <w:left w:val="single" w:sz="6" w:space="0" w:color="auto"/>
              <w:right w:val="single" w:sz="6" w:space="0" w:color="auto"/>
            </w:tcBorders>
          </w:tcPr>
          <w:p w:rsidR="00715D24" w:rsidRPr="00BA4593" w:rsidRDefault="00715D24" w:rsidP="00754B7D">
            <w:pPr>
              <w:jc w:val="center"/>
              <w:rPr>
                <w:color w:val="0D0D0D" w:themeColor="text1" w:themeTint="F2"/>
                <w:szCs w:val="22"/>
                <w:lang w:val="uk-UA"/>
              </w:rPr>
            </w:pPr>
            <w:r w:rsidRPr="00BA4593">
              <w:rPr>
                <w:color w:val="0D0D0D" w:themeColor="text1" w:themeTint="F2"/>
                <w:sz w:val="22"/>
                <w:szCs w:val="22"/>
                <w:lang w:val="uk-UA"/>
              </w:rPr>
              <w:t>перепад</w:t>
            </w:r>
          </w:p>
          <w:p w:rsidR="00715D24" w:rsidRPr="00BA4593" w:rsidRDefault="00715D24" w:rsidP="00754B7D">
            <w:pPr>
              <w:jc w:val="center"/>
              <w:rPr>
                <w:color w:val="0D0D0D" w:themeColor="text1" w:themeTint="F2"/>
                <w:szCs w:val="22"/>
                <w:lang w:val="uk-UA"/>
              </w:rPr>
            </w:pPr>
            <w:r w:rsidRPr="00BA4593">
              <w:rPr>
                <w:color w:val="0D0D0D" w:themeColor="text1" w:themeTint="F2"/>
                <w:sz w:val="22"/>
                <w:szCs w:val="22"/>
                <w:lang w:val="uk-UA"/>
              </w:rPr>
              <w:t>висоти</w:t>
            </w:r>
          </w:p>
          <w:p w:rsidR="00715D24" w:rsidRPr="00BA4593" w:rsidRDefault="00715D24" w:rsidP="00754B7D">
            <w:pPr>
              <w:jc w:val="center"/>
              <w:rPr>
                <w:color w:val="0D0D0D" w:themeColor="text1" w:themeTint="F2"/>
                <w:szCs w:val="22"/>
                <w:lang w:val="uk-UA"/>
              </w:rPr>
            </w:pPr>
            <w:r w:rsidRPr="00BA4593">
              <w:rPr>
                <w:color w:val="0D0D0D" w:themeColor="text1" w:themeTint="F2"/>
                <w:sz w:val="22"/>
                <w:szCs w:val="22"/>
                <w:lang w:val="uk-UA"/>
              </w:rPr>
              <w:t>(м)</w:t>
            </w:r>
          </w:p>
        </w:tc>
        <w:tc>
          <w:tcPr>
            <w:tcW w:w="1351" w:type="dxa"/>
            <w:vMerge w:val="restart"/>
            <w:tcBorders>
              <w:top w:val="single" w:sz="4" w:space="0" w:color="auto"/>
              <w:left w:val="single" w:sz="6" w:space="0" w:color="auto"/>
              <w:right w:val="single" w:sz="6" w:space="0" w:color="auto"/>
            </w:tcBorders>
          </w:tcPr>
          <w:p w:rsidR="00715D24" w:rsidRPr="00BA4593" w:rsidRDefault="00715D24" w:rsidP="00754B7D">
            <w:pPr>
              <w:jc w:val="center"/>
              <w:rPr>
                <w:color w:val="0D0D0D" w:themeColor="text1" w:themeTint="F2"/>
                <w:szCs w:val="22"/>
                <w:lang w:val="uk-UA"/>
              </w:rPr>
            </w:pPr>
            <w:r w:rsidRPr="00BA4593">
              <w:rPr>
                <w:color w:val="0D0D0D" w:themeColor="text1" w:themeTint="F2"/>
                <w:sz w:val="22"/>
                <w:szCs w:val="22"/>
                <w:lang w:val="uk-UA"/>
              </w:rPr>
              <w:t>характер рельєфу</w:t>
            </w:r>
          </w:p>
        </w:tc>
        <w:tc>
          <w:tcPr>
            <w:tcW w:w="2849" w:type="dxa"/>
            <w:gridSpan w:val="4"/>
            <w:tcBorders>
              <w:top w:val="single" w:sz="4" w:space="0" w:color="auto"/>
              <w:left w:val="single" w:sz="6" w:space="0" w:color="auto"/>
              <w:right w:val="single" w:sz="6" w:space="0" w:color="auto"/>
            </w:tcBorders>
          </w:tcPr>
          <w:p w:rsidR="00715D24" w:rsidRPr="00BA4593" w:rsidRDefault="00715D24" w:rsidP="00754B7D">
            <w:pPr>
              <w:jc w:val="center"/>
              <w:rPr>
                <w:color w:val="0D0D0D" w:themeColor="text1" w:themeTint="F2"/>
                <w:szCs w:val="22"/>
                <w:lang w:val="uk-UA"/>
              </w:rPr>
            </w:pPr>
            <w:r w:rsidRPr="00BA4593">
              <w:rPr>
                <w:color w:val="0D0D0D" w:themeColor="text1" w:themeTint="F2"/>
                <w:sz w:val="22"/>
                <w:szCs w:val="22"/>
                <w:lang w:val="uk-UA"/>
              </w:rPr>
              <w:t xml:space="preserve">характеристика руху зі страховкою (протяжність, м; крутизна, град; час, </w:t>
            </w:r>
            <w:proofErr w:type="spellStart"/>
            <w:r w:rsidRPr="00BA4593">
              <w:rPr>
                <w:color w:val="0D0D0D" w:themeColor="text1" w:themeTint="F2"/>
                <w:sz w:val="22"/>
                <w:szCs w:val="22"/>
                <w:lang w:val="uk-UA"/>
              </w:rPr>
              <w:t>год</w:t>
            </w:r>
            <w:proofErr w:type="spellEnd"/>
            <w:r w:rsidRPr="00BA4593">
              <w:rPr>
                <w:color w:val="0D0D0D" w:themeColor="text1" w:themeTint="F2"/>
                <w:sz w:val="22"/>
                <w:szCs w:val="22"/>
                <w:lang w:val="uk-UA"/>
              </w:rPr>
              <w:t>:</w:t>
            </w:r>
            <w:proofErr w:type="spellStart"/>
            <w:r w:rsidRPr="00BA4593">
              <w:rPr>
                <w:color w:val="0D0D0D" w:themeColor="text1" w:themeTint="F2"/>
                <w:sz w:val="22"/>
                <w:szCs w:val="22"/>
                <w:lang w:val="uk-UA"/>
              </w:rPr>
              <w:t>хв</w:t>
            </w:r>
            <w:proofErr w:type="spellEnd"/>
            <w:r w:rsidRPr="00BA4593">
              <w:rPr>
                <w:color w:val="0D0D0D" w:themeColor="text1" w:themeTint="F2"/>
                <w:sz w:val="22"/>
                <w:szCs w:val="22"/>
                <w:lang w:val="uk-UA"/>
              </w:rPr>
              <w:t>)</w:t>
            </w:r>
          </w:p>
        </w:tc>
        <w:tc>
          <w:tcPr>
            <w:tcW w:w="1394" w:type="dxa"/>
            <w:vMerge w:val="restart"/>
            <w:tcBorders>
              <w:top w:val="single" w:sz="4" w:space="0" w:color="auto"/>
              <w:left w:val="single" w:sz="6" w:space="0" w:color="auto"/>
              <w:right w:val="single" w:sz="4" w:space="0" w:color="auto"/>
            </w:tcBorders>
          </w:tcPr>
          <w:p w:rsidR="00715D24" w:rsidRPr="00BA4593" w:rsidRDefault="00715D24" w:rsidP="00507E59">
            <w:pPr>
              <w:jc w:val="center"/>
              <w:rPr>
                <w:color w:val="0D0D0D" w:themeColor="text1" w:themeTint="F2"/>
                <w:szCs w:val="22"/>
                <w:lang w:val="uk-UA"/>
              </w:rPr>
            </w:pPr>
            <w:r w:rsidRPr="00BA4593">
              <w:rPr>
                <w:color w:val="0D0D0D" w:themeColor="text1" w:themeTint="F2"/>
                <w:sz w:val="22"/>
                <w:szCs w:val="22"/>
                <w:lang w:val="uk-UA"/>
              </w:rPr>
              <w:t>кількість організованих пунктів страховки</w:t>
            </w:r>
          </w:p>
        </w:tc>
      </w:tr>
      <w:tr w:rsidR="00715D24" w:rsidRPr="00BA4593" w:rsidTr="00BA4593">
        <w:trPr>
          <w:trHeight w:hRule="exact" w:val="1323"/>
          <w:jc w:val="center"/>
        </w:trPr>
        <w:tc>
          <w:tcPr>
            <w:tcW w:w="962" w:type="dxa"/>
            <w:vMerge/>
            <w:tcBorders>
              <w:left w:val="single" w:sz="4" w:space="0" w:color="auto"/>
              <w:bottom w:val="single" w:sz="6" w:space="0" w:color="auto"/>
              <w:right w:val="single" w:sz="6" w:space="0" w:color="auto"/>
            </w:tcBorders>
          </w:tcPr>
          <w:p w:rsidR="00715D24" w:rsidRPr="00BA4593" w:rsidRDefault="00715D24" w:rsidP="00754B7D">
            <w:pPr>
              <w:jc w:val="center"/>
              <w:rPr>
                <w:color w:val="0D0D0D" w:themeColor="text1" w:themeTint="F2"/>
                <w:szCs w:val="22"/>
                <w:lang w:val="uk-UA"/>
              </w:rPr>
            </w:pPr>
          </w:p>
        </w:tc>
        <w:tc>
          <w:tcPr>
            <w:tcW w:w="690" w:type="dxa"/>
            <w:vMerge/>
            <w:tcBorders>
              <w:bottom w:val="single" w:sz="6" w:space="0" w:color="auto"/>
              <w:right w:val="single" w:sz="6" w:space="0" w:color="auto"/>
            </w:tcBorders>
          </w:tcPr>
          <w:p w:rsidR="00715D24" w:rsidRPr="00BA4593" w:rsidRDefault="00715D24" w:rsidP="00754B7D">
            <w:pPr>
              <w:jc w:val="center"/>
              <w:rPr>
                <w:color w:val="0D0D0D" w:themeColor="text1" w:themeTint="F2"/>
                <w:szCs w:val="22"/>
                <w:lang w:val="uk-UA"/>
              </w:rPr>
            </w:pPr>
          </w:p>
        </w:tc>
        <w:tc>
          <w:tcPr>
            <w:tcW w:w="621" w:type="dxa"/>
            <w:vMerge/>
            <w:tcBorders>
              <w:bottom w:val="single" w:sz="6" w:space="0" w:color="auto"/>
              <w:right w:val="single" w:sz="6" w:space="0" w:color="auto"/>
            </w:tcBorders>
          </w:tcPr>
          <w:p w:rsidR="00715D24" w:rsidRPr="00BA4593" w:rsidRDefault="00715D24" w:rsidP="00754B7D">
            <w:pPr>
              <w:jc w:val="center"/>
              <w:rPr>
                <w:color w:val="0D0D0D" w:themeColor="text1" w:themeTint="F2"/>
                <w:szCs w:val="22"/>
                <w:lang w:val="uk-UA"/>
              </w:rPr>
            </w:pPr>
          </w:p>
        </w:tc>
        <w:tc>
          <w:tcPr>
            <w:tcW w:w="743" w:type="dxa"/>
            <w:vMerge/>
            <w:tcBorders>
              <w:left w:val="single" w:sz="6" w:space="0" w:color="auto"/>
              <w:bottom w:val="single" w:sz="6" w:space="0" w:color="auto"/>
              <w:right w:val="single" w:sz="6" w:space="0" w:color="auto"/>
            </w:tcBorders>
          </w:tcPr>
          <w:p w:rsidR="00715D24" w:rsidRPr="00BA4593" w:rsidRDefault="00715D24" w:rsidP="00754B7D">
            <w:pPr>
              <w:jc w:val="center"/>
              <w:rPr>
                <w:color w:val="0D0D0D" w:themeColor="text1" w:themeTint="F2"/>
                <w:szCs w:val="22"/>
                <w:lang w:val="uk-UA"/>
              </w:rPr>
            </w:pPr>
          </w:p>
        </w:tc>
        <w:tc>
          <w:tcPr>
            <w:tcW w:w="742" w:type="dxa"/>
            <w:vMerge/>
            <w:tcBorders>
              <w:left w:val="single" w:sz="6" w:space="0" w:color="auto"/>
              <w:bottom w:val="single" w:sz="6" w:space="0" w:color="auto"/>
              <w:right w:val="single" w:sz="6" w:space="0" w:color="auto"/>
            </w:tcBorders>
          </w:tcPr>
          <w:p w:rsidR="00715D24" w:rsidRPr="00BA4593" w:rsidRDefault="00715D24" w:rsidP="00754B7D">
            <w:pPr>
              <w:jc w:val="center"/>
              <w:rPr>
                <w:color w:val="0D0D0D" w:themeColor="text1" w:themeTint="F2"/>
                <w:szCs w:val="22"/>
                <w:lang w:val="uk-UA"/>
              </w:rPr>
            </w:pPr>
          </w:p>
        </w:tc>
        <w:tc>
          <w:tcPr>
            <w:tcW w:w="1351" w:type="dxa"/>
            <w:vMerge/>
            <w:tcBorders>
              <w:left w:val="single" w:sz="6" w:space="0" w:color="auto"/>
              <w:bottom w:val="single" w:sz="6" w:space="0" w:color="auto"/>
              <w:right w:val="single" w:sz="6" w:space="0" w:color="auto"/>
            </w:tcBorders>
          </w:tcPr>
          <w:p w:rsidR="00715D24" w:rsidRPr="00BA4593" w:rsidRDefault="00715D24" w:rsidP="00754B7D">
            <w:pPr>
              <w:jc w:val="center"/>
              <w:rPr>
                <w:color w:val="0D0D0D" w:themeColor="text1" w:themeTint="F2"/>
                <w:szCs w:val="22"/>
                <w:lang w:val="uk-UA"/>
              </w:rPr>
            </w:pPr>
          </w:p>
        </w:tc>
        <w:tc>
          <w:tcPr>
            <w:tcW w:w="742" w:type="dxa"/>
            <w:tcBorders>
              <w:top w:val="single" w:sz="6" w:space="0" w:color="auto"/>
              <w:left w:val="single" w:sz="6" w:space="0" w:color="auto"/>
              <w:bottom w:val="single" w:sz="6" w:space="0" w:color="auto"/>
              <w:right w:val="single" w:sz="6" w:space="0" w:color="auto"/>
            </w:tcBorders>
          </w:tcPr>
          <w:p w:rsidR="00715D24" w:rsidRPr="00BA4593" w:rsidRDefault="00715D24" w:rsidP="00754B7D">
            <w:pPr>
              <w:jc w:val="center"/>
              <w:rPr>
                <w:color w:val="0D0D0D" w:themeColor="text1" w:themeTint="F2"/>
                <w:szCs w:val="22"/>
                <w:lang w:val="uk-UA"/>
              </w:rPr>
            </w:pPr>
            <w:r w:rsidRPr="00BA4593">
              <w:rPr>
                <w:color w:val="0D0D0D" w:themeColor="text1" w:themeTint="F2"/>
                <w:sz w:val="22"/>
                <w:szCs w:val="22"/>
                <w:lang w:val="uk-UA"/>
              </w:rPr>
              <w:t>самостраховкою</w:t>
            </w:r>
          </w:p>
        </w:tc>
        <w:tc>
          <w:tcPr>
            <w:tcW w:w="743" w:type="dxa"/>
            <w:tcBorders>
              <w:top w:val="single" w:sz="6" w:space="0" w:color="auto"/>
              <w:left w:val="single" w:sz="6" w:space="0" w:color="auto"/>
              <w:bottom w:val="single" w:sz="6" w:space="0" w:color="auto"/>
              <w:right w:val="single" w:sz="6" w:space="0" w:color="auto"/>
            </w:tcBorders>
          </w:tcPr>
          <w:p w:rsidR="00715D24" w:rsidRPr="00BA4593" w:rsidRDefault="00715D24" w:rsidP="00754B7D">
            <w:pPr>
              <w:jc w:val="center"/>
              <w:rPr>
                <w:color w:val="0D0D0D" w:themeColor="text1" w:themeTint="F2"/>
                <w:szCs w:val="22"/>
                <w:lang w:val="uk-UA"/>
              </w:rPr>
            </w:pPr>
            <w:r w:rsidRPr="00BA4593">
              <w:rPr>
                <w:color w:val="0D0D0D" w:themeColor="text1" w:themeTint="F2"/>
                <w:sz w:val="22"/>
                <w:szCs w:val="22"/>
                <w:lang w:val="uk-UA"/>
              </w:rPr>
              <w:t>одночасною</w:t>
            </w:r>
          </w:p>
        </w:tc>
        <w:tc>
          <w:tcPr>
            <w:tcW w:w="742" w:type="dxa"/>
            <w:tcBorders>
              <w:top w:val="single" w:sz="6" w:space="0" w:color="auto"/>
              <w:left w:val="single" w:sz="6" w:space="0" w:color="auto"/>
              <w:bottom w:val="single" w:sz="6" w:space="0" w:color="auto"/>
              <w:right w:val="single" w:sz="6" w:space="0" w:color="auto"/>
            </w:tcBorders>
          </w:tcPr>
          <w:p w:rsidR="00715D24" w:rsidRPr="00BA4593" w:rsidRDefault="00715D24" w:rsidP="00754B7D">
            <w:pPr>
              <w:jc w:val="center"/>
              <w:rPr>
                <w:color w:val="0D0D0D" w:themeColor="text1" w:themeTint="F2"/>
                <w:szCs w:val="22"/>
                <w:lang w:val="uk-UA"/>
              </w:rPr>
            </w:pPr>
            <w:r w:rsidRPr="00BA4593">
              <w:rPr>
                <w:color w:val="0D0D0D" w:themeColor="text1" w:themeTint="F2"/>
                <w:sz w:val="22"/>
                <w:szCs w:val="22"/>
                <w:lang w:val="uk-UA"/>
              </w:rPr>
              <w:t>поперемінною</w:t>
            </w:r>
          </w:p>
        </w:tc>
        <w:tc>
          <w:tcPr>
            <w:tcW w:w="622" w:type="dxa"/>
            <w:tcBorders>
              <w:top w:val="single" w:sz="6" w:space="0" w:color="auto"/>
              <w:left w:val="single" w:sz="6" w:space="0" w:color="auto"/>
              <w:bottom w:val="single" w:sz="6" w:space="0" w:color="auto"/>
              <w:right w:val="single" w:sz="6" w:space="0" w:color="auto"/>
            </w:tcBorders>
          </w:tcPr>
          <w:p w:rsidR="00715D24" w:rsidRPr="00BA4593" w:rsidRDefault="00715D24" w:rsidP="00754B7D">
            <w:pPr>
              <w:jc w:val="center"/>
              <w:rPr>
                <w:color w:val="0D0D0D" w:themeColor="text1" w:themeTint="F2"/>
                <w:szCs w:val="22"/>
                <w:lang w:val="uk-UA"/>
              </w:rPr>
            </w:pPr>
            <w:r w:rsidRPr="00BA4593">
              <w:rPr>
                <w:color w:val="0D0D0D" w:themeColor="text1" w:themeTint="F2"/>
                <w:sz w:val="22"/>
                <w:szCs w:val="22"/>
                <w:lang w:val="uk-UA"/>
              </w:rPr>
              <w:t>перильною</w:t>
            </w:r>
          </w:p>
        </w:tc>
        <w:tc>
          <w:tcPr>
            <w:tcW w:w="1394" w:type="dxa"/>
            <w:vMerge/>
            <w:tcBorders>
              <w:left w:val="single" w:sz="6" w:space="0" w:color="auto"/>
              <w:bottom w:val="single" w:sz="6" w:space="0" w:color="auto"/>
              <w:right w:val="single" w:sz="4" w:space="0" w:color="auto"/>
            </w:tcBorders>
          </w:tcPr>
          <w:p w:rsidR="00715D24" w:rsidRPr="00BA4593" w:rsidRDefault="00715D24" w:rsidP="00507E59">
            <w:pPr>
              <w:jc w:val="center"/>
              <w:rPr>
                <w:color w:val="0D0D0D" w:themeColor="text1" w:themeTint="F2"/>
                <w:szCs w:val="22"/>
                <w:lang w:val="uk-UA"/>
              </w:rPr>
            </w:pPr>
          </w:p>
        </w:tc>
      </w:tr>
      <w:tr w:rsidR="00BA4593" w:rsidRPr="00BA4593" w:rsidTr="00BA4593">
        <w:trPr>
          <w:trHeight w:hRule="exact" w:val="1845"/>
          <w:jc w:val="center"/>
        </w:trPr>
        <w:tc>
          <w:tcPr>
            <w:tcW w:w="962" w:type="dxa"/>
            <w:tcBorders>
              <w:top w:val="single" w:sz="6" w:space="0" w:color="auto"/>
              <w:left w:val="single" w:sz="4" w:space="0" w:color="auto"/>
              <w:bottom w:val="single" w:sz="6" w:space="0" w:color="auto"/>
              <w:right w:val="single" w:sz="6" w:space="0" w:color="auto"/>
            </w:tcBorders>
            <w:vAlign w:val="center"/>
          </w:tcPr>
          <w:p w:rsidR="00BA4593" w:rsidRPr="00BA4593" w:rsidRDefault="00BA4593" w:rsidP="00BA4593">
            <w:pPr>
              <w:rPr>
                <w:color w:val="0D0D0D" w:themeColor="text1" w:themeTint="F2"/>
                <w:szCs w:val="22"/>
                <w:lang w:val="uk-UA"/>
              </w:rPr>
            </w:pPr>
            <w:r w:rsidRPr="00BA4593">
              <w:rPr>
                <w:sz w:val="22"/>
                <w:szCs w:val="22"/>
                <w:lang w:val="uk-UA"/>
              </w:rPr>
              <w:t>т/б "</w:t>
            </w:r>
            <w:proofErr w:type="spellStart"/>
            <w:r w:rsidRPr="00BA4593">
              <w:rPr>
                <w:sz w:val="22"/>
                <w:szCs w:val="22"/>
                <w:lang w:val="uk-UA"/>
              </w:rPr>
              <w:t>Заросляк</w:t>
            </w:r>
            <w:proofErr w:type="spellEnd"/>
            <w:r w:rsidRPr="00BA4593">
              <w:rPr>
                <w:sz w:val="22"/>
                <w:szCs w:val="22"/>
                <w:lang w:val="uk-UA"/>
              </w:rPr>
              <w:t>" – перевальний зліт г. Говерла</w:t>
            </w:r>
          </w:p>
        </w:tc>
        <w:tc>
          <w:tcPr>
            <w:tcW w:w="690" w:type="dxa"/>
            <w:tcBorders>
              <w:top w:val="single" w:sz="6" w:space="0" w:color="auto"/>
              <w:bottom w:val="single" w:sz="6" w:space="0" w:color="auto"/>
              <w:right w:val="single" w:sz="6" w:space="0" w:color="auto"/>
            </w:tcBorders>
            <w:vAlign w:val="center"/>
          </w:tcPr>
          <w:p w:rsidR="00BA4593" w:rsidRPr="00BA4593" w:rsidRDefault="00BA4593" w:rsidP="00BA4593">
            <w:pPr>
              <w:rPr>
                <w:color w:val="0D0D0D" w:themeColor="text1" w:themeTint="F2"/>
                <w:szCs w:val="22"/>
                <w:lang w:val="uk-UA"/>
              </w:rPr>
            </w:pPr>
            <w:r w:rsidRPr="00BA4593">
              <w:rPr>
                <w:color w:val="0D0D0D" w:themeColor="text1" w:themeTint="F2"/>
                <w:sz w:val="22"/>
                <w:szCs w:val="22"/>
                <w:lang w:val="uk-UA"/>
              </w:rPr>
              <w:t>1:30</w:t>
            </w:r>
          </w:p>
        </w:tc>
        <w:tc>
          <w:tcPr>
            <w:tcW w:w="621" w:type="dxa"/>
            <w:tcBorders>
              <w:top w:val="single" w:sz="6" w:space="0" w:color="auto"/>
              <w:bottom w:val="single" w:sz="6" w:space="0" w:color="auto"/>
              <w:right w:val="single" w:sz="6" w:space="0" w:color="auto"/>
            </w:tcBorders>
            <w:vAlign w:val="center"/>
          </w:tcPr>
          <w:p w:rsidR="00BA4593" w:rsidRPr="00BA4593" w:rsidRDefault="00BA4593" w:rsidP="00BA4593">
            <w:pPr>
              <w:rPr>
                <w:color w:val="0D0D0D" w:themeColor="text1" w:themeTint="F2"/>
                <w:szCs w:val="22"/>
                <w:lang w:val="uk-UA"/>
              </w:rPr>
            </w:pPr>
            <w:r w:rsidRPr="00BA4593">
              <w:rPr>
                <w:color w:val="0D0D0D" w:themeColor="text1" w:themeTint="F2"/>
                <w:sz w:val="22"/>
                <w:szCs w:val="22"/>
                <w:lang w:val="uk-UA"/>
              </w:rPr>
              <w:t>3,6</w:t>
            </w:r>
          </w:p>
        </w:tc>
        <w:tc>
          <w:tcPr>
            <w:tcW w:w="743"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rPr>
                <w:color w:val="0D0D0D" w:themeColor="text1" w:themeTint="F2"/>
                <w:szCs w:val="22"/>
                <w:lang w:val="uk-UA"/>
              </w:rPr>
            </w:pPr>
            <w:r w:rsidRPr="00BA4593">
              <w:rPr>
                <w:sz w:val="22"/>
                <w:szCs w:val="22"/>
                <w:lang w:val="uk-UA"/>
              </w:rPr>
              <w:t>25-30</w:t>
            </w:r>
          </w:p>
        </w:tc>
        <w:tc>
          <w:tcPr>
            <w:tcW w:w="742"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rPr>
                <w:color w:val="0D0D0D" w:themeColor="text1" w:themeTint="F2"/>
                <w:szCs w:val="22"/>
                <w:lang w:val="uk-UA"/>
              </w:rPr>
            </w:pPr>
            <w:r w:rsidRPr="00BA4593">
              <w:rPr>
                <w:sz w:val="22"/>
                <w:szCs w:val="22"/>
                <w:lang w:val="uk-UA"/>
              </w:rPr>
              <w:t>660 м.</w:t>
            </w:r>
          </w:p>
        </w:tc>
        <w:tc>
          <w:tcPr>
            <w:tcW w:w="1351"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rPr>
                <w:color w:val="0D0D0D" w:themeColor="text1" w:themeTint="F2"/>
                <w:szCs w:val="22"/>
                <w:lang w:val="uk-UA"/>
              </w:rPr>
            </w:pPr>
            <w:r>
              <w:rPr>
                <w:sz w:val="22"/>
                <w:szCs w:val="22"/>
                <w:lang w:val="uk-UA"/>
              </w:rPr>
              <w:t>Гірська стежка</w:t>
            </w:r>
          </w:p>
        </w:tc>
        <w:tc>
          <w:tcPr>
            <w:tcW w:w="742"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jc w:val="center"/>
              <w:rPr>
                <w:color w:val="0D0D0D" w:themeColor="text1" w:themeTint="F2"/>
                <w:szCs w:val="22"/>
                <w:lang w:val="uk-UA"/>
              </w:rPr>
            </w:pPr>
            <w:r w:rsidRPr="00BA4593">
              <w:rPr>
                <w:color w:val="0D0D0D" w:themeColor="text1" w:themeTint="F2"/>
                <w:sz w:val="22"/>
                <w:szCs w:val="22"/>
                <w:lang w:val="uk-UA"/>
              </w:rPr>
              <w:t>-</w:t>
            </w:r>
          </w:p>
        </w:tc>
        <w:tc>
          <w:tcPr>
            <w:tcW w:w="743"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jc w:val="center"/>
              <w:rPr>
                <w:color w:val="0D0D0D" w:themeColor="text1" w:themeTint="F2"/>
                <w:szCs w:val="22"/>
                <w:lang w:val="uk-UA"/>
              </w:rPr>
            </w:pPr>
            <w:r w:rsidRPr="00BA4593">
              <w:rPr>
                <w:color w:val="0D0D0D" w:themeColor="text1" w:themeTint="F2"/>
                <w:sz w:val="22"/>
                <w:szCs w:val="22"/>
                <w:lang w:val="uk-UA"/>
              </w:rPr>
              <w:t>-</w:t>
            </w:r>
          </w:p>
        </w:tc>
        <w:tc>
          <w:tcPr>
            <w:tcW w:w="742"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jc w:val="center"/>
              <w:rPr>
                <w:color w:val="0D0D0D" w:themeColor="text1" w:themeTint="F2"/>
                <w:szCs w:val="22"/>
                <w:lang w:val="uk-UA"/>
              </w:rPr>
            </w:pPr>
            <w:r w:rsidRPr="00BA4593">
              <w:rPr>
                <w:color w:val="0D0D0D" w:themeColor="text1" w:themeTint="F2"/>
                <w:sz w:val="22"/>
                <w:szCs w:val="22"/>
                <w:lang w:val="uk-UA"/>
              </w:rPr>
              <w:t>-</w:t>
            </w:r>
          </w:p>
        </w:tc>
        <w:tc>
          <w:tcPr>
            <w:tcW w:w="622"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jc w:val="center"/>
              <w:rPr>
                <w:color w:val="0D0D0D" w:themeColor="text1" w:themeTint="F2"/>
                <w:szCs w:val="22"/>
                <w:lang w:val="uk-UA"/>
              </w:rPr>
            </w:pPr>
            <w:r w:rsidRPr="00BA4593">
              <w:rPr>
                <w:color w:val="0D0D0D" w:themeColor="text1" w:themeTint="F2"/>
                <w:sz w:val="22"/>
                <w:szCs w:val="22"/>
                <w:lang w:val="uk-UA"/>
              </w:rPr>
              <w:t>-</w:t>
            </w:r>
          </w:p>
        </w:tc>
        <w:tc>
          <w:tcPr>
            <w:tcW w:w="1394" w:type="dxa"/>
            <w:tcBorders>
              <w:top w:val="single" w:sz="6" w:space="0" w:color="auto"/>
              <w:left w:val="single" w:sz="6" w:space="0" w:color="auto"/>
              <w:bottom w:val="single" w:sz="6" w:space="0" w:color="auto"/>
              <w:right w:val="single" w:sz="4" w:space="0" w:color="auto"/>
            </w:tcBorders>
            <w:vAlign w:val="center"/>
          </w:tcPr>
          <w:p w:rsidR="00BA4593" w:rsidRPr="00BA4593" w:rsidRDefault="00BA4593" w:rsidP="00BA4593">
            <w:pPr>
              <w:jc w:val="center"/>
              <w:rPr>
                <w:color w:val="0D0D0D" w:themeColor="text1" w:themeTint="F2"/>
                <w:szCs w:val="22"/>
                <w:lang w:val="uk-UA"/>
              </w:rPr>
            </w:pPr>
            <w:r w:rsidRPr="00BA4593">
              <w:rPr>
                <w:color w:val="0D0D0D" w:themeColor="text1" w:themeTint="F2"/>
                <w:sz w:val="22"/>
                <w:szCs w:val="22"/>
                <w:lang w:val="uk-UA"/>
              </w:rPr>
              <w:t>-</w:t>
            </w:r>
          </w:p>
        </w:tc>
      </w:tr>
      <w:tr w:rsidR="00BA4593" w:rsidRPr="00BA4593" w:rsidTr="00BA4593">
        <w:trPr>
          <w:trHeight w:hRule="exact" w:val="1845"/>
          <w:jc w:val="center"/>
        </w:trPr>
        <w:tc>
          <w:tcPr>
            <w:tcW w:w="962" w:type="dxa"/>
            <w:tcBorders>
              <w:top w:val="single" w:sz="6" w:space="0" w:color="auto"/>
              <w:left w:val="single" w:sz="4" w:space="0" w:color="auto"/>
              <w:bottom w:val="single" w:sz="6" w:space="0" w:color="auto"/>
              <w:right w:val="single" w:sz="6" w:space="0" w:color="auto"/>
            </w:tcBorders>
            <w:vAlign w:val="center"/>
          </w:tcPr>
          <w:p w:rsidR="00BA4593" w:rsidRPr="00BA4593" w:rsidRDefault="00BA4593" w:rsidP="00BA4593">
            <w:pPr>
              <w:rPr>
                <w:color w:val="0D0D0D" w:themeColor="text1" w:themeTint="F2"/>
                <w:szCs w:val="22"/>
                <w:lang w:val="uk-UA"/>
              </w:rPr>
            </w:pPr>
            <w:r w:rsidRPr="00BA4593">
              <w:rPr>
                <w:sz w:val="22"/>
                <w:szCs w:val="22"/>
                <w:lang w:val="uk-UA"/>
              </w:rPr>
              <w:t xml:space="preserve">перевальний зліт г. Говерла </w:t>
            </w:r>
            <w:proofErr w:type="spellStart"/>
            <w:r w:rsidRPr="00BA4593">
              <w:rPr>
                <w:sz w:val="22"/>
                <w:szCs w:val="22"/>
                <w:lang w:val="uk-UA"/>
              </w:rPr>
              <w:t>-вершина</w:t>
            </w:r>
            <w:proofErr w:type="spellEnd"/>
            <w:r w:rsidRPr="00BA4593">
              <w:rPr>
                <w:sz w:val="22"/>
                <w:szCs w:val="22"/>
                <w:lang w:val="uk-UA"/>
              </w:rPr>
              <w:t xml:space="preserve"> г. Говерла</w:t>
            </w:r>
          </w:p>
        </w:tc>
        <w:tc>
          <w:tcPr>
            <w:tcW w:w="690" w:type="dxa"/>
            <w:tcBorders>
              <w:top w:val="single" w:sz="6" w:space="0" w:color="auto"/>
              <w:bottom w:val="single" w:sz="6" w:space="0" w:color="auto"/>
              <w:right w:val="single" w:sz="6" w:space="0" w:color="auto"/>
            </w:tcBorders>
            <w:vAlign w:val="center"/>
          </w:tcPr>
          <w:p w:rsidR="00BA4593" w:rsidRPr="00BA4593" w:rsidRDefault="00BA4593" w:rsidP="00BA4593">
            <w:pPr>
              <w:rPr>
                <w:color w:val="0D0D0D" w:themeColor="text1" w:themeTint="F2"/>
                <w:szCs w:val="22"/>
                <w:lang w:val="uk-UA"/>
              </w:rPr>
            </w:pPr>
            <w:r w:rsidRPr="00BA4593">
              <w:rPr>
                <w:color w:val="0D0D0D" w:themeColor="text1" w:themeTint="F2"/>
                <w:sz w:val="22"/>
                <w:szCs w:val="22"/>
                <w:lang w:val="uk-UA"/>
              </w:rPr>
              <w:t>0:35</w:t>
            </w:r>
          </w:p>
        </w:tc>
        <w:tc>
          <w:tcPr>
            <w:tcW w:w="621" w:type="dxa"/>
            <w:tcBorders>
              <w:top w:val="single" w:sz="6" w:space="0" w:color="auto"/>
              <w:bottom w:val="single" w:sz="6" w:space="0" w:color="auto"/>
              <w:right w:val="single" w:sz="6" w:space="0" w:color="auto"/>
            </w:tcBorders>
            <w:vAlign w:val="center"/>
          </w:tcPr>
          <w:p w:rsidR="00BA4593" w:rsidRPr="00BA4593" w:rsidRDefault="00BA4593" w:rsidP="00BA4593">
            <w:pPr>
              <w:rPr>
                <w:color w:val="0D0D0D" w:themeColor="text1" w:themeTint="F2"/>
                <w:szCs w:val="22"/>
                <w:lang w:val="uk-UA"/>
              </w:rPr>
            </w:pPr>
            <w:r w:rsidRPr="00BA4593">
              <w:rPr>
                <w:color w:val="0D0D0D" w:themeColor="text1" w:themeTint="F2"/>
                <w:sz w:val="22"/>
                <w:szCs w:val="22"/>
                <w:lang w:val="uk-UA"/>
              </w:rPr>
              <w:t>0,8</w:t>
            </w:r>
          </w:p>
        </w:tc>
        <w:tc>
          <w:tcPr>
            <w:tcW w:w="743"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rPr>
                <w:color w:val="0D0D0D" w:themeColor="text1" w:themeTint="F2"/>
                <w:szCs w:val="22"/>
                <w:lang w:val="uk-UA"/>
              </w:rPr>
            </w:pPr>
            <w:r w:rsidRPr="00BA4593">
              <w:rPr>
                <w:sz w:val="22"/>
                <w:szCs w:val="22"/>
                <w:lang w:val="uk-UA"/>
              </w:rPr>
              <w:t>35</w:t>
            </w:r>
          </w:p>
        </w:tc>
        <w:tc>
          <w:tcPr>
            <w:tcW w:w="742"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rPr>
                <w:color w:val="0D0D0D" w:themeColor="text1" w:themeTint="F2"/>
                <w:szCs w:val="22"/>
                <w:lang w:val="uk-UA"/>
              </w:rPr>
            </w:pPr>
            <w:r w:rsidRPr="00BA4593">
              <w:rPr>
                <w:sz w:val="22"/>
                <w:szCs w:val="22"/>
                <w:lang w:val="uk-UA"/>
              </w:rPr>
              <w:t>100 м.</w:t>
            </w:r>
          </w:p>
        </w:tc>
        <w:tc>
          <w:tcPr>
            <w:tcW w:w="1351"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rPr>
                <w:color w:val="0D0D0D" w:themeColor="text1" w:themeTint="F2"/>
                <w:szCs w:val="22"/>
                <w:lang w:val="uk-UA"/>
              </w:rPr>
            </w:pPr>
            <w:r>
              <w:rPr>
                <w:sz w:val="22"/>
                <w:szCs w:val="22"/>
                <w:lang w:val="en-US"/>
              </w:rPr>
              <w:t>C</w:t>
            </w:r>
            <w:r w:rsidRPr="00BA4593">
              <w:rPr>
                <w:sz w:val="22"/>
                <w:szCs w:val="22"/>
                <w:lang w:val="uk-UA"/>
              </w:rPr>
              <w:t>ніжний схил</w:t>
            </w:r>
          </w:p>
        </w:tc>
        <w:tc>
          <w:tcPr>
            <w:tcW w:w="742"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jc w:val="center"/>
              <w:rPr>
                <w:color w:val="0D0D0D" w:themeColor="text1" w:themeTint="F2"/>
                <w:szCs w:val="22"/>
                <w:lang w:val="uk-UA"/>
              </w:rPr>
            </w:pPr>
            <w:r w:rsidRPr="00BA4593">
              <w:rPr>
                <w:color w:val="0D0D0D" w:themeColor="text1" w:themeTint="F2"/>
                <w:sz w:val="22"/>
                <w:szCs w:val="22"/>
                <w:lang w:val="uk-UA"/>
              </w:rPr>
              <w:t>-</w:t>
            </w:r>
          </w:p>
        </w:tc>
        <w:tc>
          <w:tcPr>
            <w:tcW w:w="743"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jc w:val="center"/>
              <w:rPr>
                <w:color w:val="0D0D0D" w:themeColor="text1" w:themeTint="F2"/>
                <w:szCs w:val="22"/>
                <w:lang w:val="uk-UA"/>
              </w:rPr>
            </w:pPr>
            <w:r w:rsidRPr="00BA4593">
              <w:rPr>
                <w:color w:val="0D0D0D" w:themeColor="text1" w:themeTint="F2"/>
                <w:sz w:val="22"/>
                <w:szCs w:val="22"/>
                <w:lang w:val="uk-UA"/>
              </w:rPr>
              <w:t>-</w:t>
            </w:r>
          </w:p>
        </w:tc>
        <w:tc>
          <w:tcPr>
            <w:tcW w:w="742"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jc w:val="center"/>
              <w:rPr>
                <w:color w:val="0D0D0D" w:themeColor="text1" w:themeTint="F2"/>
                <w:szCs w:val="22"/>
                <w:lang w:val="uk-UA"/>
              </w:rPr>
            </w:pPr>
            <w:r w:rsidRPr="00BA4593">
              <w:rPr>
                <w:color w:val="0D0D0D" w:themeColor="text1" w:themeTint="F2"/>
                <w:sz w:val="22"/>
                <w:szCs w:val="22"/>
                <w:lang w:val="uk-UA"/>
              </w:rPr>
              <w:t>-</w:t>
            </w:r>
          </w:p>
        </w:tc>
        <w:tc>
          <w:tcPr>
            <w:tcW w:w="622"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jc w:val="center"/>
              <w:rPr>
                <w:color w:val="0D0D0D" w:themeColor="text1" w:themeTint="F2"/>
                <w:szCs w:val="22"/>
                <w:lang w:val="uk-UA"/>
              </w:rPr>
            </w:pPr>
            <w:r w:rsidRPr="00BA4593">
              <w:rPr>
                <w:color w:val="0D0D0D" w:themeColor="text1" w:themeTint="F2"/>
                <w:sz w:val="22"/>
                <w:szCs w:val="22"/>
                <w:lang w:val="uk-UA"/>
              </w:rPr>
              <w:t>-</w:t>
            </w:r>
          </w:p>
        </w:tc>
        <w:tc>
          <w:tcPr>
            <w:tcW w:w="1394" w:type="dxa"/>
            <w:tcBorders>
              <w:top w:val="single" w:sz="6" w:space="0" w:color="auto"/>
              <w:left w:val="single" w:sz="6" w:space="0" w:color="auto"/>
              <w:bottom w:val="single" w:sz="6" w:space="0" w:color="auto"/>
              <w:right w:val="single" w:sz="4" w:space="0" w:color="auto"/>
            </w:tcBorders>
            <w:vAlign w:val="center"/>
          </w:tcPr>
          <w:p w:rsidR="00BA4593" w:rsidRPr="00BA4593" w:rsidRDefault="00BA4593" w:rsidP="00BA4593">
            <w:pPr>
              <w:jc w:val="center"/>
              <w:rPr>
                <w:color w:val="0D0D0D" w:themeColor="text1" w:themeTint="F2"/>
                <w:szCs w:val="22"/>
                <w:lang w:val="uk-UA"/>
              </w:rPr>
            </w:pPr>
            <w:r w:rsidRPr="00BA4593">
              <w:rPr>
                <w:color w:val="0D0D0D" w:themeColor="text1" w:themeTint="F2"/>
                <w:sz w:val="22"/>
                <w:szCs w:val="22"/>
                <w:lang w:val="uk-UA"/>
              </w:rPr>
              <w:t>-</w:t>
            </w:r>
          </w:p>
        </w:tc>
      </w:tr>
      <w:tr w:rsidR="00BA4593" w:rsidRPr="00BA4593" w:rsidTr="00BA4593">
        <w:trPr>
          <w:trHeight w:hRule="exact" w:val="1845"/>
          <w:jc w:val="center"/>
        </w:trPr>
        <w:tc>
          <w:tcPr>
            <w:tcW w:w="962" w:type="dxa"/>
            <w:tcBorders>
              <w:top w:val="single" w:sz="6" w:space="0" w:color="auto"/>
              <w:left w:val="single" w:sz="4" w:space="0" w:color="auto"/>
              <w:bottom w:val="single" w:sz="6" w:space="0" w:color="auto"/>
              <w:right w:val="single" w:sz="6" w:space="0" w:color="auto"/>
            </w:tcBorders>
            <w:vAlign w:val="center"/>
          </w:tcPr>
          <w:p w:rsidR="00BA4593" w:rsidRPr="00BA4593" w:rsidRDefault="00BA4593" w:rsidP="00BA4593">
            <w:pPr>
              <w:rPr>
                <w:szCs w:val="22"/>
                <w:lang w:val="uk-UA"/>
              </w:rPr>
            </w:pPr>
            <w:r w:rsidRPr="00BA4593">
              <w:rPr>
                <w:sz w:val="22"/>
                <w:szCs w:val="22"/>
                <w:lang w:val="uk-UA"/>
              </w:rPr>
              <w:lastRenderedPageBreak/>
              <w:t>вершина г. Говерла – підніжжя г. Петрос</w:t>
            </w:r>
          </w:p>
        </w:tc>
        <w:tc>
          <w:tcPr>
            <w:tcW w:w="690" w:type="dxa"/>
            <w:tcBorders>
              <w:top w:val="single" w:sz="6" w:space="0" w:color="auto"/>
              <w:bottom w:val="single" w:sz="6" w:space="0" w:color="auto"/>
              <w:right w:val="single" w:sz="6" w:space="0" w:color="auto"/>
            </w:tcBorders>
            <w:vAlign w:val="center"/>
          </w:tcPr>
          <w:p w:rsidR="00BA4593" w:rsidRPr="00BA4593" w:rsidRDefault="00BA4593" w:rsidP="00BA4593">
            <w:pPr>
              <w:rPr>
                <w:color w:val="0D0D0D" w:themeColor="text1" w:themeTint="F2"/>
                <w:szCs w:val="22"/>
                <w:lang w:val="uk-UA"/>
              </w:rPr>
            </w:pPr>
            <w:r w:rsidRPr="00BA4593">
              <w:rPr>
                <w:color w:val="0D0D0D" w:themeColor="text1" w:themeTint="F2"/>
                <w:sz w:val="22"/>
                <w:szCs w:val="22"/>
                <w:lang w:val="uk-UA"/>
              </w:rPr>
              <w:t>1:30</w:t>
            </w:r>
          </w:p>
        </w:tc>
        <w:tc>
          <w:tcPr>
            <w:tcW w:w="621" w:type="dxa"/>
            <w:tcBorders>
              <w:top w:val="single" w:sz="6" w:space="0" w:color="auto"/>
              <w:bottom w:val="single" w:sz="6" w:space="0" w:color="auto"/>
              <w:right w:val="single" w:sz="6" w:space="0" w:color="auto"/>
            </w:tcBorders>
            <w:vAlign w:val="center"/>
          </w:tcPr>
          <w:p w:rsidR="00BA4593" w:rsidRPr="00BA4593" w:rsidRDefault="00BA4593" w:rsidP="00BA4593">
            <w:pPr>
              <w:rPr>
                <w:color w:val="0D0D0D" w:themeColor="text1" w:themeTint="F2"/>
                <w:szCs w:val="22"/>
                <w:lang w:val="uk-UA"/>
              </w:rPr>
            </w:pPr>
            <w:r w:rsidRPr="00BA4593">
              <w:rPr>
                <w:color w:val="0D0D0D" w:themeColor="text1" w:themeTint="F2"/>
                <w:sz w:val="22"/>
                <w:szCs w:val="22"/>
                <w:lang w:val="uk-UA"/>
              </w:rPr>
              <w:t>6,5</w:t>
            </w:r>
          </w:p>
        </w:tc>
        <w:tc>
          <w:tcPr>
            <w:tcW w:w="743"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rPr>
                <w:color w:val="0D0D0D" w:themeColor="text1" w:themeTint="F2"/>
                <w:szCs w:val="22"/>
                <w:lang w:val="uk-UA"/>
              </w:rPr>
            </w:pPr>
            <w:r w:rsidRPr="00BA4593">
              <w:rPr>
                <w:sz w:val="22"/>
                <w:szCs w:val="22"/>
                <w:lang w:val="uk-UA"/>
              </w:rPr>
              <w:t>20-25</w:t>
            </w:r>
          </w:p>
        </w:tc>
        <w:tc>
          <w:tcPr>
            <w:tcW w:w="742"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rPr>
                <w:color w:val="0D0D0D" w:themeColor="text1" w:themeTint="F2"/>
                <w:szCs w:val="22"/>
                <w:lang w:val="uk-UA"/>
              </w:rPr>
            </w:pPr>
            <w:r w:rsidRPr="00BA4593">
              <w:rPr>
                <w:sz w:val="22"/>
                <w:szCs w:val="22"/>
                <w:lang w:val="uk-UA"/>
              </w:rPr>
              <w:t>560 м.</w:t>
            </w:r>
          </w:p>
        </w:tc>
        <w:tc>
          <w:tcPr>
            <w:tcW w:w="1351"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rPr>
                <w:color w:val="0D0D0D" w:themeColor="text1" w:themeTint="F2"/>
                <w:szCs w:val="22"/>
                <w:lang w:val="uk-UA"/>
              </w:rPr>
            </w:pPr>
            <w:r w:rsidRPr="00BA4593">
              <w:rPr>
                <w:sz w:val="22"/>
                <w:szCs w:val="22"/>
                <w:lang w:val="uk-UA"/>
              </w:rPr>
              <w:t>Ґрунтова стежка, зарослі жерепу</w:t>
            </w:r>
          </w:p>
        </w:tc>
        <w:tc>
          <w:tcPr>
            <w:tcW w:w="742"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jc w:val="center"/>
              <w:rPr>
                <w:color w:val="0D0D0D" w:themeColor="text1" w:themeTint="F2"/>
                <w:szCs w:val="22"/>
                <w:lang w:val="uk-UA"/>
              </w:rPr>
            </w:pPr>
            <w:r w:rsidRPr="00BA4593">
              <w:rPr>
                <w:color w:val="0D0D0D" w:themeColor="text1" w:themeTint="F2"/>
                <w:sz w:val="22"/>
                <w:szCs w:val="22"/>
                <w:lang w:val="uk-UA"/>
              </w:rPr>
              <w:t>-</w:t>
            </w:r>
          </w:p>
        </w:tc>
        <w:tc>
          <w:tcPr>
            <w:tcW w:w="743"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jc w:val="center"/>
              <w:rPr>
                <w:color w:val="0D0D0D" w:themeColor="text1" w:themeTint="F2"/>
                <w:szCs w:val="22"/>
                <w:lang w:val="uk-UA"/>
              </w:rPr>
            </w:pPr>
            <w:r w:rsidRPr="00BA4593">
              <w:rPr>
                <w:color w:val="0D0D0D" w:themeColor="text1" w:themeTint="F2"/>
                <w:sz w:val="22"/>
                <w:szCs w:val="22"/>
                <w:lang w:val="uk-UA"/>
              </w:rPr>
              <w:t>-</w:t>
            </w:r>
          </w:p>
        </w:tc>
        <w:tc>
          <w:tcPr>
            <w:tcW w:w="742"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jc w:val="center"/>
              <w:rPr>
                <w:color w:val="0D0D0D" w:themeColor="text1" w:themeTint="F2"/>
                <w:szCs w:val="22"/>
                <w:lang w:val="uk-UA"/>
              </w:rPr>
            </w:pPr>
            <w:r w:rsidRPr="00BA4593">
              <w:rPr>
                <w:color w:val="0D0D0D" w:themeColor="text1" w:themeTint="F2"/>
                <w:sz w:val="22"/>
                <w:szCs w:val="22"/>
                <w:lang w:val="uk-UA"/>
              </w:rPr>
              <w:t>-</w:t>
            </w:r>
          </w:p>
        </w:tc>
        <w:tc>
          <w:tcPr>
            <w:tcW w:w="622" w:type="dxa"/>
            <w:tcBorders>
              <w:top w:val="single" w:sz="6" w:space="0" w:color="auto"/>
              <w:left w:val="single" w:sz="6" w:space="0" w:color="auto"/>
              <w:bottom w:val="single" w:sz="6" w:space="0" w:color="auto"/>
              <w:right w:val="single" w:sz="6" w:space="0" w:color="auto"/>
            </w:tcBorders>
            <w:vAlign w:val="center"/>
          </w:tcPr>
          <w:p w:rsidR="00BA4593" w:rsidRPr="00BA4593" w:rsidRDefault="00BA4593" w:rsidP="00BA4593">
            <w:pPr>
              <w:jc w:val="center"/>
              <w:rPr>
                <w:color w:val="0D0D0D" w:themeColor="text1" w:themeTint="F2"/>
                <w:szCs w:val="22"/>
                <w:lang w:val="uk-UA"/>
              </w:rPr>
            </w:pPr>
            <w:r w:rsidRPr="00BA4593">
              <w:rPr>
                <w:color w:val="0D0D0D" w:themeColor="text1" w:themeTint="F2"/>
                <w:sz w:val="22"/>
                <w:szCs w:val="22"/>
                <w:lang w:val="uk-UA"/>
              </w:rPr>
              <w:t>-</w:t>
            </w:r>
          </w:p>
        </w:tc>
        <w:tc>
          <w:tcPr>
            <w:tcW w:w="1394" w:type="dxa"/>
            <w:tcBorders>
              <w:top w:val="single" w:sz="6" w:space="0" w:color="auto"/>
              <w:left w:val="single" w:sz="6" w:space="0" w:color="auto"/>
              <w:bottom w:val="single" w:sz="6" w:space="0" w:color="auto"/>
              <w:right w:val="single" w:sz="4" w:space="0" w:color="auto"/>
            </w:tcBorders>
            <w:vAlign w:val="center"/>
          </w:tcPr>
          <w:p w:rsidR="00BA4593" w:rsidRPr="00BA4593" w:rsidRDefault="00BA4593" w:rsidP="00BA4593">
            <w:pPr>
              <w:jc w:val="center"/>
              <w:rPr>
                <w:color w:val="0D0D0D" w:themeColor="text1" w:themeTint="F2"/>
                <w:szCs w:val="22"/>
                <w:lang w:val="uk-UA"/>
              </w:rPr>
            </w:pPr>
            <w:r w:rsidRPr="00BA4593">
              <w:rPr>
                <w:color w:val="0D0D0D" w:themeColor="text1" w:themeTint="F2"/>
                <w:sz w:val="22"/>
                <w:szCs w:val="22"/>
                <w:lang w:val="uk-UA"/>
              </w:rPr>
              <w:t>-</w:t>
            </w:r>
          </w:p>
        </w:tc>
      </w:tr>
    </w:tbl>
    <w:p w:rsidR="00563F92" w:rsidRPr="00BA4593" w:rsidRDefault="00563F92">
      <w:pPr>
        <w:rPr>
          <w:lang w:val="uk-UA"/>
        </w:rPr>
      </w:pPr>
    </w:p>
    <w:p w:rsidR="00194343" w:rsidRPr="00BA4593" w:rsidRDefault="00EA2C3C" w:rsidP="00194343">
      <w:pPr>
        <w:ind w:firstLine="426"/>
        <w:rPr>
          <w:color w:val="000000" w:themeColor="text1"/>
          <w:lang w:val="uk-UA"/>
        </w:rPr>
      </w:pPr>
      <w:r w:rsidRPr="00BA4593">
        <w:rPr>
          <w:color w:val="000000" w:themeColor="text1"/>
          <w:lang w:val="uk-UA"/>
        </w:rPr>
        <w:t>8.   При проходженні перешкоди</w:t>
      </w:r>
      <w:r w:rsidR="00194343" w:rsidRPr="00BA4593">
        <w:rPr>
          <w:color w:val="000000" w:themeColor="text1"/>
          <w:lang w:val="uk-UA"/>
        </w:rPr>
        <w:t xml:space="preserve"> необхідно наступне спеціальне спорядження: </w:t>
      </w:r>
    </w:p>
    <w:p w:rsidR="00194343" w:rsidRPr="00BA4593" w:rsidRDefault="00194343" w:rsidP="00194343">
      <w:pPr>
        <w:ind w:firstLine="426"/>
        <w:rPr>
          <w:color w:val="000000" w:themeColor="text1"/>
          <w:lang w:val="uk-UA"/>
        </w:rPr>
      </w:pPr>
      <w:r w:rsidRPr="00BA4593">
        <w:rPr>
          <w:color w:val="000000" w:themeColor="text1"/>
          <w:lang w:val="uk-UA"/>
        </w:rPr>
        <w:t xml:space="preserve">      - групове:.</w:t>
      </w:r>
      <w:r w:rsidR="00EA2C3C" w:rsidRPr="00BA4593">
        <w:rPr>
          <w:color w:val="000000" w:themeColor="text1"/>
          <w:lang w:val="uk-UA"/>
        </w:rPr>
        <w:t>-</w:t>
      </w:r>
    </w:p>
    <w:p w:rsidR="00194343" w:rsidRPr="00BA4593" w:rsidRDefault="009D214F" w:rsidP="00194343">
      <w:pPr>
        <w:ind w:firstLine="426"/>
        <w:rPr>
          <w:color w:val="000000" w:themeColor="text1"/>
          <w:lang w:val="uk-UA"/>
        </w:rPr>
      </w:pPr>
      <w:r w:rsidRPr="00BA4593">
        <w:rPr>
          <w:color w:val="000000" w:themeColor="text1"/>
          <w:lang w:val="uk-UA"/>
        </w:rPr>
        <w:t xml:space="preserve">      - індивідуальне:</w:t>
      </w:r>
      <w:r w:rsidR="00EA2C3C" w:rsidRPr="00BA4593">
        <w:rPr>
          <w:color w:val="000000" w:themeColor="text1"/>
          <w:lang w:val="uk-UA"/>
        </w:rPr>
        <w:t xml:space="preserve"> трек. палки</w:t>
      </w:r>
      <w:r w:rsidR="00E80ADC">
        <w:rPr>
          <w:color w:val="000000" w:themeColor="text1"/>
          <w:lang w:val="uk-UA"/>
        </w:rPr>
        <w:t>, можливо, льодоруби та кішки.</w:t>
      </w:r>
    </w:p>
    <w:p w:rsidR="00194343" w:rsidRPr="00BA4593" w:rsidRDefault="00194343" w:rsidP="00194343">
      <w:pPr>
        <w:ind w:firstLine="426"/>
        <w:rPr>
          <w:color w:val="000000" w:themeColor="text1"/>
          <w:u w:val="single"/>
          <w:lang w:val="uk-UA"/>
        </w:rPr>
      </w:pPr>
      <w:r w:rsidRPr="00BA4593">
        <w:rPr>
          <w:color w:val="000000" w:themeColor="text1"/>
          <w:lang w:val="uk-UA"/>
        </w:rPr>
        <w:t>9.   Рекомендовані місця для ночівлі:</w:t>
      </w:r>
      <w:r w:rsidR="00EA2C3C" w:rsidRPr="00BA4593">
        <w:rPr>
          <w:color w:val="000000" w:themeColor="text1"/>
          <w:lang w:val="uk-UA"/>
        </w:rPr>
        <w:t xml:space="preserve"> т/б </w:t>
      </w:r>
      <w:proofErr w:type="spellStart"/>
      <w:r w:rsidR="00EA2C3C" w:rsidRPr="00BA4593">
        <w:rPr>
          <w:color w:val="000000" w:themeColor="text1"/>
          <w:lang w:val="uk-UA"/>
        </w:rPr>
        <w:t>Заросляк</w:t>
      </w:r>
      <w:proofErr w:type="spellEnd"/>
      <w:r w:rsidR="00EA2C3C" w:rsidRPr="00BA4593">
        <w:rPr>
          <w:color w:val="000000" w:themeColor="text1"/>
          <w:lang w:val="uk-UA"/>
        </w:rPr>
        <w:t>.</w:t>
      </w:r>
    </w:p>
    <w:p w:rsidR="00194343" w:rsidRPr="00BA4593" w:rsidRDefault="00194343" w:rsidP="00194343">
      <w:pPr>
        <w:ind w:firstLine="426"/>
        <w:rPr>
          <w:color w:val="000000" w:themeColor="text1"/>
          <w:lang w:val="uk-UA"/>
        </w:rPr>
      </w:pPr>
      <w:r w:rsidRPr="00BA4593">
        <w:rPr>
          <w:color w:val="000000" w:themeColor="text1"/>
          <w:lang w:val="uk-UA"/>
        </w:rPr>
        <w:t xml:space="preserve">10. </w:t>
      </w:r>
      <w:r w:rsidR="00EA2C3C" w:rsidRPr="00BA4593">
        <w:rPr>
          <w:color w:val="000000" w:themeColor="text1"/>
          <w:lang w:val="uk-UA"/>
        </w:rPr>
        <w:t>Вершина</w:t>
      </w:r>
      <w:r w:rsidRPr="00BA4593">
        <w:rPr>
          <w:color w:val="000000" w:themeColor="text1"/>
          <w:lang w:val="uk-UA"/>
        </w:rPr>
        <w:t xml:space="preserve"> пройден</w:t>
      </w:r>
      <w:r w:rsidR="00EA2C3C" w:rsidRPr="00BA4593">
        <w:rPr>
          <w:color w:val="000000" w:themeColor="text1"/>
          <w:lang w:val="uk-UA"/>
        </w:rPr>
        <w:t>а</w:t>
      </w:r>
      <w:r w:rsidR="000F567D" w:rsidRPr="00BA4593">
        <w:rPr>
          <w:color w:val="000000" w:themeColor="text1"/>
          <w:lang w:val="uk-UA"/>
        </w:rPr>
        <w:t xml:space="preserve">: </w:t>
      </w:r>
      <w:bookmarkStart w:id="0" w:name="_GoBack"/>
      <w:r w:rsidR="000F567D" w:rsidRPr="00E43178">
        <w:rPr>
          <w:color w:val="000000" w:themeColor="text1"/>
          <w:u w:val="single"/>
          <w:lang w:val="uk-UA"/>
        </w:rPr>
        <w:t xml:space="preserve">08.05.14 у поході 1 </w:t>
      </w:r>
      <w:proofErr w:type="spellStart"/>
      <w:r w:rsidR="000F567D" w:rsidRPr="00E43178">
        <w:rPr>
          <w:color w:val="000000" w:themeColor="text1"/>
          <w:u w:val="single"/>
          <w:lang w:val="uk-UA"/>
        </w:rPr>
        <w:t>к.с</w:t>
      </w:r>
      <w:proofErr w:type="spellEnd"/>
      <w:r w:rsidR="000F567D" w:rsidRPr="00E43178">
        <w:rPr>
          <w:color w:val="000000" w:themeColor="text1"/>
          <w:u w:val="single"/>
          <w:lang w:val="uk-UA"/>
        </w:rPr>
        <w:t>.</w:t>
      </w:r>
      <w:bookmarkEnd w:id="0"/>
    </w:p>
    <w:p w:rsidR="00194343" w:rsidRPr="00BA4593" w:rsidRDefault="00194343" w:rsidP="00194343">
      <w:pPr>
        <w:ind w:firstLine="426"/>
        <w:rPr>
          <w:color w:val="000000" w:themeColor="text1"/>
          <w:lang w:val="uk-UA"/>
        </w:rPr>
      </w:pPr>
      <w:r w:rsidRPr="00BA4593">
        <w:rPr>
          <w:color w:val="000000" w:themeColor="text1"/>
          <w:lang w:val="uk-UA"/>
        </w:rPr>
        <w:t xml:space="preserve">11. Метеорологічні </w:t>
      </w:r>
      <w:r w:rsidR="000F567D" w:rsidRPr="00BA4593">
        <w:rPr>
          <w:color w:val="000000" w:themeColor="text1"/>
          <w:lang w:val="uk-UA"/>
        </w:rPr>
        <w:t>умови при проходженні перешкоди: ясно, туман, вітер 2-5 м/с, 13ºС</w:t>
      </w:r>
    </w:p>
    <w:p w:rsidR="00194343" w:rsidRPr="00BA4593" w:rsidRDefault="00194343" w:rsidP="00194343">
      <w:pPr>
        <w:ind w:firstLine="426"/>
        <w:rPr>
          <w:color w:val="000000" w:themeColor="text1"/>
          <w:lang w:val="uk-UA"/>
        </w:rPr>
      </w:pPr>
      <w:r w:rsidRPr="00BA4593">
        <w:rPr>
          <w:color w:val="000000" w:themeColor="text1"/>
          <w:lang w:val="uk-UA"/>
        </w:rPr>
        <w:t xml:space="preserve">12. Необхідні додаткові умови </w:t>
      </w:r>
      <w:r w:rsidR="000F567D" w:rsidRPr="00BA4593">
        <w:rPr>
          <w:color w:val="000000" w:themeColor="text1"/>
          <w:lang w:val="uk-UA"/>
        </w:rPr>
        <w:t xml:space="preserve">до організації руху і страховки: - </w:t>
      </w:r>
    </w:p>
    <w:p w:rsidR="00194343" w:rsidRPr="00BA4593" w:rsidRDefault="00194343" w:rsidP="00194343">
      <w:pPr>
        <w:ind w:firstLine="426"/>
        <w:rPr>
          <w:color w:val="000000" w:themeColor="text1"/>
          <w:lang w:val="uk-UA"/>
        </w:rPr>
      </w:pPr>
      <w:r w:rsidRPr="00BA4593">
        <w:rPr>
          <w:color w:val="000000" w:themeColor="text1"/>
          <w:lang w:val="uk-UA"/>
        </w:rPr>
        <w:t>13. Потенці</w:t>
      </w:r>
      <w:r w:rsidR="000F567D" w:rsidRPr="00BA4593">
        <w:rPr>
          <w:color w:val="000000" w:themeColor="text1"/>
          <w:lang w:val="uk-UA"/>
        </w:rPr>
        <w:t>йна небезпека та засоби безпеки:</w:t>
      </w:r>
    </w:p>
    <w:p w:rsidR="000F567D" w:rsidRPr="00BA4593" w:rsidRDefault="000F567D" w:rsidP="00194343">
      <w:pPr>
        <w:ind w:firstLine="426"/>
        <w:rPr>
          <w:color w:val="000000" w:themeColor="text1"/>
          <w:lang w:val="uk-UA"/>
        </w:rPr>
      </w:pPr>
      <w:r w:rsidRPr="00BA4593">
        <w:rPr>
          <w:color w:val="000000" w:themeColor="text1"/>
          <w:lang w:val="uk-UA"/>
        </w:rPr>
        <w:t>При русі по засніженому схилі користуватися самостраховкою льодорубом.</w:t>
      </w:r>
    </w:p>
    <w:p w:rsidR="00194343" w:rsidRPr="00BA4593" w:rsidRDefault="00194343" w:rsidP="00194343">
      <w:pPr>
        <w:ind w:firstLine="426"/>
        <w:rPr>
          <w:color w:val="000000" w:themeColor="text1"/>
          <w:lang w:val="uk-UA"/>
        </w:rPr>
      </w:pPr>
      <w:r w:rsidRPr="00BA4593">
        <w:rPr>
          <w:color w:val="000000" w:themeColor="text1"/>
          <w:lang w:val="uk-UA"/>
        </w:rPr>
        <w:t>14. Керівник</w:t>
      </w:r>
      <w:r w:rsidR="000F567D" w:rsidRPr="00BA4593">
        <w:rPr>
          <w:color w:val="000000" w:themeColor="text1"/>
          <w:lang w:val="uk-UA"/>
        </w:rPr>
        <w:t xml:space="preserve"> походу: </w:t>
      </w:r>
      <w:r w:rsidR="000F567D" w:rsidRPr="00BA4593">
        <w:rPr>
          <w:color w:val="000000" w:themeColor="text1"/>
          <w:u w:val="single"/>
          <w:lang w:val="uk-UA"/>
        </w:rPr>
        <w:t>Саков Роман Петрович</w:t>
      </w:r>
    </w:p>
    <w:p w:rsidR="00194343" w:rsidRPr="00BA4593" w:rsidRDefault="00194343" w:rsidP="00194343">
      <w:pPr>
        <w:rPr>
          <w:b/>
          <w:color w:val="0D0D0D" w:themeColor="text1" w:themeTint="F2"/>
          <w:sz w:val="28"/>
          <w:szCs w:val="28"/>
          <w:lang w:val="uk-UA"/>
        </w:rPr>
      </w:pPr>
    </w:p>
    <w:p w:rsidR="00487C28" w:rsidRPr="00BA4593" w:rsidRDefault="00D535E7" w:rsidP="003E5F18">
      <w:pPr>
        <w:suppressAutoHyphens w:val="0"/>
        <w:spacing w:after="160" w:line="259" w:lineRule="auto"/>
        <w:jc w:val="center"/>
        <w:rPr>
          <w:b/>
          <w:color w:val="0D0D0D" w:themeColor="text1" w:themeTint="F2"/>
          <w:sz w:val="28"/>
          <w:szCs w:val="28"/>
          <w:lang w:val="uk-UA"/>
        </w:rPr>
      </w:pPr>
      <w:r w:rsidRPr="00BA4593">
        <w:rPr>
          <w:b/>
          <w:color w:val="0D0D0D" w:themeColor="text1" w:themeTint="F2"/>
          <w:sz w:val="28"/>
          <w:szCs w:val="28"/>
          <w:lang w:val="uk-UA"/>
        </w:rPr>
        <w:t>Техніч</w:t>
      </w:r>
      <w:r w:rsidR="003E5F18">
        <w:rPr>
          <w:b/>
          <w:color w:val="0D0D0D" w:themeColor="text1" w:themeTint="F2"/>
          <w:sz w:val="28"/>
          <w:szCs w:val="28"/>
          <w:lang w:val="uk-UA"/>
        </w:rPr>
        <w:t>ний опис проходження ЛГП Говерла</w:t>
      </w:r>
      <w:r w:rsidR="00E80ADC">
        <w:rPr>
          <w:b/>
          <w:color w:val="0D0D0D" w:themeColor="text1" w:themeTint="F2"/>
          <w:sz w:val="28"/>
          <w:szCs w:val="28"/>
          <w:lang w:val="uk-UA"/>
        </w:rPr>
        <w:t xml:space="preserve"> (1А)</w:t>
      </w:r>
    </w:p>
    <w:p w:rsidR="00D37584" w:rsidRPr="00BA4593" w:rsidRDefault="00D37584" w:rsidP="00D37584">
      <w:pPr>
        <w:ind w:right="-11" w:firstLine="709"/>
        <w:jc w:val="both"/>
        <w:rPr>
          <w:color w:val="0D0D0D" w:themeColor="text1" w:themeTint="F2"/>
          <w:sz w:val="28"/>
          <w:szCs w:val="28"/>
          <w:lang w:val="uk-UA"/>
        </w:rPr>
      </w:pPr>
      <w:r w:rsidRPr="00BA4593">
        <w:rPr>
          <w:color w:val="0D0D0D" w:themeColor="text1" w:themeTint="F2"/>
          <w:sz w:val="28"/>
          <w:szCs w:val="28"/>
          <w:lang w:val="uk-UA"/>
        </w:rPr>
        <w:tab/>
        <w:t xml:space="preserve">Покидаємо </w:t>
      </w:r>
      <w:proofErr w:type="spellStart"/>
      <w:r w:rsidRPr="00BA4593">
        <w:rPr>
          <w:color w:val="0D0D0D" w:themeColor="text1" w:themeTint="F2"/>
          <w:sz w:val="28"/>
          <w:szCs w:val="28"/>
          <w:lang w:val="uk-UA"/>
        </w:rPr>
        <w:t>Заросляк</w:t>
      </w:r>
      <w:proofErr w:type="spellEnd"/>
      <w:r w:rsidRPr="00BA4593">
        <w:rPr>
          <w:color w:val="0D0D0D" w:themeColor="text1" w:themeTint="F2"/>
          <w:sz w:val="28"/>
          <w:szCs w:val="28"/>
          <w:lang w:val="uk-UA"/>
        </w:rPr>
        <w:t xml:space="preserve"> вранці і починаємо сходження на найвищу вершину Карпат. У зв'язку з популярністю Говерли серед багатьох туристів у </w:t>
      </w:r>
      <w:proofErr w:type="spellStart"/>
      <w:r w:rsidRPr="00BA4593">
        <w:rPr>
          <w:color w:val="0D0D0D" w:themeColor="text1" w:themeTint="F2"/>
          <w:sz w:val="28"/>
          <w:szCs w:val="28"/>
          <w:lang w:val="uk-UA"/>
        </w:rPr>
        <w:t>Заросляку</w:t>
      </w:r>
      <w:proofErr w:type="spellEnd"/>
      <w:r w:rsidRPr="00BA4593">
        <w:rPr>
          <w:color w:val="0D0D0D" w:themeColor="text1" w:themeTint="F2"/>
          <w:sz w:val="28"/>
          <w:szCs w:val="28"/>
          <w:lang w:val="uk-UA"/>
        </w:rPr>
        <w:t xml:space="preserve"> сформована туристична інфраструктура і, відповідно, початок маршруту обладнаний перилами, східцями, містками. Стежки добре утоптані і промарковані. (Фото 1) Із 2-х варіантів маршрутів підйому на Говерлу було обрано той, що відповідає більшій складності. Довжина маршруту - 3,7 км.</w:t>
      </w:r>
    </w:p>
    <w:p w:rsidR="00D37584" w:rsidRPr="00BA4593" w:rsidRDefault="00D37584" w:rsidP="00D37584">
      <w:pPr>
        <w:ind w:right="-11" w:firstLine="709"/>
        <w:jc w:val="both"/>
        <w:rPr>
          <w:color w:val="0D0D0D" w:themeColor="text1" w:themeTint="F2"/>
          <w:sz w:val="28"/>
          <w:szCs w:val="28"/>
          <w:lang w:val="uk-UA"/>
        </w:rPr>
      </w:pPr>
      <w:r w:rsidRPr="00BA4593">
        <w:rPr>
          <w:color w:val="0D0D0D" w:themeColor="text1" w:themeTint="F2"/>
          <w:sz w:val="28"/>
          <w:szCs w:val="28"/>
          <w:lang w:val="uk-UA"/>
        </w:rPr>
        <w:tab/>
        <w:t xml:space="preserve">Підйом розпочинається в лісі і стежка характеризується виступаючим корінням дерев, по якому легко ступати як по східцях, проте варто бути уважним, бо можна перечепитися за виступаюче коріння. За 25 </w:t>
      </w:r>
      <w:proofErr w:type="spellStart"/>
      <w:r w:rsidRPr="00BA4593">
        <w:rPr>
          <w:color w:val="0D0D0D" w:themeColor="text1" w:themeTint="F2"/>
          <w:sz w:val="28"/>
          <w:szCs w:val="28"/>
          <w:lang w:val="uk-UA"/>
        </w:rPr>
        <w:t>хв</w:t>
      </w:r>
      <w:proofErr w:type="spellEnd"/>
      <w:r w:rsidRPr="00BA4593">
        <w:rPr>
          <w:color w:val="0D0D0D" w:themeColor="text1" w:themeTint="F2"/>
          <w:sz w:val="28"/>
          <w:szCs w:val="28"/>
          <w:lang w:val="uk-UA"/>
        </w:rPr>
        <w:t xml:space="preserve"> підйому із точки старту виходимо із лісу на відкриту ділянку руху і йдемо серед жерепу.(Фото 2) Ближче до вершини з другої половини шляху стежка на схилі усипана крупними уламками каміння. (Фото 3) За 1 </w:t>
      </w:r>
      <w:proofErr w:type="spellStart"/>
      <w:r w:rsidRPr="00BA4593">
        <w:rPr>
          <w:color w:val="0D0D0D" w:themeColor="text1" w:themeTint="F2"/>
          <w:sz w:val="28"/>
          <w:szCs w:val="28"/>
          <w:lang w:val="uk-UA"/>
        </w:rPr>
        <w:t>год</w:t>
      </w:r>
      <w:proofErr w:type="spellEnd"/>
      <w:r w:rsidRPr="00BA4593">
        <w:rPr>
          <w:color w:val="0D0D0D" w:themeColor="text1" w:themeTint="F2"/>
          <w:sz w:val="28"/>
          <w:szCs w:val="28"/>
          <w:lang w:val="uk-UA"/>
        </w:rPr>
        <w:t xml:space="preserve"> 20 </w:t>
      </w:r>
      <w:proofErr w:type="spellStart"/>
      <w:r w:rsidRPr="00BA4593">
        <w:rPr>
          <w:color w:val="0D0D0D" w:themeColor="text1" w:themeTint="F2"/>
          <w:sz w:val="28"/>
          <w:szCs w:val="28"/>
          <w:lang w:val="uk-UA"/>
        </w:rPr>
        <w:t>хв</w:t>
      </w:r>
      <w:proofErr w:type="spellEnd"/>
      <w:r w:rsidRPr="00BA4593">
        <w:rPr>
          <w:color w:val="0D0D0D" w:themeColor="text1" w:themeTint="F2"/>
          <w:sz w:val="28"/>
          <w:szCs w:val="28"/>
          <w:lang w:val="uk-UA"/>
        </w:rPr>
        <w:t xml:space="preserve"> показалася вершина, шлях до якої веде через покритий снігом схил (фото 4). Ще за 45 хвилин руху виходимо на вершину гори (Фото 5). За час перебування на вершині її поступово окутує туманом, тому милуватися краєвидами довелося не довго. 25 хв. відпочиваємо на вершині і починаємо спуск з північно-західним схилом гори. Під час спуску туман почав осідати, розкриваючи краєвиди. Стежка на спуск з Говерли у напрямку до </w:t>
      </w:r>
      <w:proofErr w:type="spellStart"/>
      <w:r w:rsidRPr="00BA4593">
        <w:rPr>
          <w:color w:val="0D0D0D" w:themeColor="text1" w:themeTint="F2"/>
          <w:sz w:val="28"/>
          <w:szCs w:val="28"/>
          <w:lang w:val="uk-UA"/>
        </w:rPr>
        <w:t>Петроса</w:t>
      </w:r>
      <w:proofErr w:type="spellEnd"/>
      <w:r w:rsidRPr="00BA4593">
        <w:rPr>
          <w:color w:val="0D0D0D" w:themeColor="text1" w:themeTint="F2"/>
          <w:sz w:val="28"/>
          <w:szCs w:val="28"/>
          <w:lang w:val="uk-UA"/>
        </w:rPr>
        <w:t xml:space="preserve"> може бути небезпечною у місцях, де проходить по слизьких крупних валунах, тут можна посковзнутись або втратити рівновагу, ступаючи по камінню, і травмуватися. (Фото 6)</w:t>
      </w:r>
    </w:p>
    <w:p w:rsidR="00D37584" w:rsidRPr="00BA4593" w:rsidRDefault="00D37584" w:rsidP="00D37584">
      <w:pPr>
        <w:ind w:right="-11" w:firstLine="709"/>
        <w:jc w:val="both"/>
        <w:rPr>
          <w:color w:val="0D0D0D" w:themeColor="text1" w:themeTint="F2"/>
          <w:sz w:val="28"/>
          <w:szCs w:val="28"/>
          <w:lang w:val="uk-UA"/>
        </w:rPr>
      </w:pPr>
      <w:r w:rsidRPr="00BA4593">
        <w:rPr>
          <w:color w:val="0D0D0D" w:themeColor="text1" w:themeTint="F2"/>
          <w:sz w:val="28"/>
          <w:szCs w:val="28"/>
          <w:lang w:val="uk-UA"/>
        </w:rPr>
        <w:t xml:space="preserve">Спустилися з гори на сідловину між Говерлою і вершиною 1850.2 м за 20 хв. і попрямували далі стежкою у західному напрямку до пол. </w:t>
      </w:r>
      <w:proofErr w:type="spellStart"/>
      <w:r w:rsidRPr="00BA4593">
        <w:rPr>
          <w:color w:val="0D0D0D" w:themeColor="text1" w:themeTint="F2"/>
          <w:sz w:val="28"/>
          <w:szCs w:val="28"/>
          <w:lang w:val="uk-UA"/>
        </w:rPr>
        <w:t>Скопеська</w:t>
      </w:r>
      <w:proofErr w:type="spellEnd"/>
      <w:r w:rsidRPr="00BA4593">
        <w:rPr>
          <w:color w:val="0D0D0D" w:themeColor="text1" w:themeTint="F2"/>
          <w:sz w:val="28"/>
          <w:szCs w:val="28"/>
          <w:lang w:val="uk-UA"/>
        </w:rPr>
        <w:t xml:space="preserve">. (Фото7) До полонини під г. Петрос прибули за 1 </w:t>
      </w:r>
      <w:proofErr w:type="spellStart"/>
      <w:r w:rsidRPr="00BA4593">
        <w:rPr>
          <w:color w:val="0D0D0D" w:themeColor="text1" w:themeTint="F2"/>
          <w:sz w:val="28"/>
          <w:szCs w:val="28"/>
          <w:lang w:val="uk-UA"/>
        </w:rPr>
        <w:t>год</w:t>
      </w:r>
      <w:proofErr w:type="spellEnd"/>
      <w:r w:rsidRPr="00BA4593">
        <w:rPr>
          <w:color w:val="0D0D0D" w:themeColor="text1" w:themeTint="F2"/>
          <w:sz w:val="28"/>
          <w:szCs w:val="28"/>
          <w:lang w:val="uk-UA"/>
        </w:rPr>
        <w:t xml:space="preserve"> 10 хв. руху (фото 8).</w:t>
      </w:r>
    </w:p>
    <w:p w:rsidR="005F0B80" w:rsidRPr="00BA4593" w:rsidRDefault="00D37584" w:rsidP="00D37584">
      <w:pPr>
        <w:ind w:right="-11" w:firstLine="709"/>
        <w:jc w:val="both"/>
        <w:rPr>
          <w:color w:val="0D0D0D" w:themeColor="text1" w:themeTint="F2"/>
          <w:sz w:val="28"/>
          <w:szCs w:val="28"/>
          <w:lang w:val="uk-UA"/>
        </w:rPr>
      </w:pPr>
      <w:r w:rsidRPr="00BA4593">
        <w:rPr>
          <w:color w:val="0D0D0D" w:themeColor="text1" w:themeTint="F2"/>
          <w:sz w:val="28"/>
          <w:szCs w:val="28"/>
          <w:lang w:val="uk-UA"/>
        </w:rPr>
        <w:tab/>
      </w:r>
    </w:p>
    <w:p w:rsidR="0024594F" w:rsidRPr="00BA4593" w:rsidRDefault="0024594F" w:rsidP="000A2399">
      <w:pPr>
        <w:ind w:right="-11" w:firstLine="709"/>
        <w:jc w:val="both"/>
        <w:rPr>
          <w:color w:val="0D0D0D" w:themeColor="text1" w:themeTint="F2"/>
          <w:sz w:val="28"/>
          <w:szCs w:val="28"/>
          <w:lang w:val="uk-UA"/>
        </w:rPr>
      </w:pPr>
    </w:p>
    <w:p w:rsidR="00165D9F" w:rsidRPr="00BA4593" w:rsidRDefault="00165D9F" w:rsidP="0024594F">
      <w:pPr>
        <w:ind w:right="-11" w:firstLine="709"/>
        <w:jc w:val="center"/>
        <w:rPr>
          <w:b/>
          <w:color w:val="0D0D0D" w:themeColor="text1" w:themeTint="F2"/>
          <w:sz w:val="28"/>
          <w:szCs w:val="28"/>
          <w:lang w:val="uk-UA"/>
        </w:rPr>
      </w:pPr>
    </w:p>
    <w:p w:rsidR="00E65214" w:rsidRPr="00BA4593" w:rsidRDefault="00165D9F" w:rsidP="00EA2C3C">
      <w:pPr>
        <w:suppressAutoHyphens w:val="0"/>
        <w:spacing w:after="160" w:line="259" w:lineRule="auto"/>
        <w:rPr>
          <w:color w:val="0D0D0D" w:themeColor="text1" w:themeTint="F2"/>
          <w:sz w:val="28"/>
          <w:szCs w:val="28"/>
          <w:lang w:val="uk-UA"/>
        </w:rPr>
      </w:pPr>
      <w:r w:rsidRPr="00BA4593">
        <w:rPr>
          <w:b/>
          <w:color w:val="0D0D0D" w:themeColor="text1" w:themeTint="F2"/>
          <w:sz w:val="28"/>
          <w:szCs w:val="28"/>
          <w:lang w:val="uk-UA"/>
        </w:rPr>
        <w:br w:type="page"/>
      </w:r>
    </w:p>
    <w:p w:rsidR="00E65214" w:rsidRPr="00BA4593" w:rsidRDefault="00576A01" w:rsidP="00165D9F">
      <w:pPr>
        <w:ind w:right="-11"/>
        <w:jc w:val="center"/>
        <w:rPr>
          <w:color w:val="0D0D0D" w:themeColor="text1" w:themeTint="F2"/>
          <w:sz w:val="28"/>
          <w:szCs w:val="28"/>
          <w:lang w:val="uk-UA"/>
        </w:rPr>
      </w:pPr>
      <w:r w:rsidRPr="00BA4593">
        <w:rPr>
          <w:noProof/>
          <w:color w:val="0D0D0D" w:themeColor="text1" w:themeTint="F2"/>
          <w:sz w:val="28"/>
          <w:szCs w:val="28"/>
          <w:lang w:val="uk-UA" w:eastAsia="uk-UA"/>
        </w:rPr>
        <w:lastRenderedPageBreak/>
        <w:drawing>
          <wp:inline distT="0" distB="0" distL="0" distR="0">
            <wp:extent cx="5400000" cy="4054206"/>
            <wp:effectExtent l="0" t="0" r="0" b="3810"/>
            <wp:docPr id="1" name="Рисунок 1" descr="D:\КАРПАТИ 2014\145_0805\IMG_5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РПАТИ 2014\145_0805\IMG_5467.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4054206"/>
                    </a:xfrm>
                    <a:prstGeom prst="rect">
                      <a:avLst/>
                    </a:prstGeom>
                    <a:noFill/>
                    <a:ln>
                      <a:noFill/>
                    </a:ln>
                  </pic:spPr>
                </pic:pic>
              </a:graphicData>
            </a:graphic>
          </wp:inline>
        </w:drawing>
      </w:r>
    </w:p>
    <w:p w:rsidR="00576A01" w:rsidRPr="00BA4593" w:rsidRDefault="00576A01" w:rsidP="00165D9F">
      <w:pPr>
        <w:ind w:right="-11"/>
        <w:jc w:val="center"/>
        <w:rPr>
          <w:color w:val="0D0D0D" w:themeColor="text1" w:themeTint="F2"/>
          <w:sz w:val="28"/>
          <w:szCs w:val="28"/>
          <w:lang w:val="uk-UA"/>
        </w:rPr>
      </w:pPr>
      <w:r w:rsidRPr="00BA4593">
        <w:rPr>
          <w:color w:val="0D0D0D" w:themeColor="text1" w:themeTint="F2"/>
          <w:sz w:val="28"/>
          <w:szCs w:val="28"/>
          <w:lang w:val="uk-UA"/>
        </w:rPr>
        <w:t>Фото 1 – початок підйому на Говерлу</w:t>
      </w:r>
    </w:p>
    <w:p w:rsidR="00576A01" w:rsidRPr="00BA4593" w:rsidRDefault="00576A01" w:rsidP="00165D9F">
      <w:pPr>
        <w:ind w:right="-11"/>
        <w:jc w:val="center"/>
        <w:rPr>
          <w:color w:val="0D0D0D" w:themeColor="text1" w:themeTint="F2"/>
          <w:sz w:val="28"/>
          <w:szCs w:val="28"/>
          <w:lang w:val="uk-UA"/>
        </w:rPr>
      </w:pPr>
    </w:p>
    <w:p w:rsidR="00576A01" w:rsidRPr="00BA4593" w:rsidRDefault="00576A01" w:rsidP="00576A01">
      <w:pPr>
        <w:ind w:right="-11"/>
        <w:jc w:val="center"/>
        <w:rPr>
          <w:color w:val="0D0D0D" w:themeColor="text1" w:themeTint="F2"/>
          <w:sz w:val="28"/>
          <w:szCs w:val="28"/>
          <w:lang w:val="uk-UA"/>
        </w:rPr>
      </w:pPr>
      <w:r w:rsidRPr="00BA4593">
        <w:rPr>
          <w:noProof/>
          <w:color w:val="0D0D0D" w:themeColor="text1" w:themeTint="F2"/>
          <w:sz w:val="28"/>
          <w:szCs w:val="28"/>
          <w:lang w:val="uk-UA" w:eastAsia="uk-UA"/>
        </w:rPr>
        <w:drawing>
          <wp:inline distT="0" distB="0" distL="0" distR="0">
            <wp:extent cx="5524500" cy="4133850"/>
            <wp:effectExtent l="0" t="0" r="0" b="0"/>
            <wp:docPr id="3" name="Рисунок 3" descr="C:\Users\SIGNARUMAS\Desktop\5. Говерл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GNARUMAS\Desktop\5. Говерла\2.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24500" cy="4133850"/>
                    </a:xfrm>
                    <a:prstGeom prst="rect">
                      <a:avLst/>
                    </a:prstGeom>
                    <a:noFill/>
                    <a:ln>
                      <a:noFill/>
                    </a:ln>
                  </pic:spPr>
                </pic:pic>
              </a:graphicData>
            </a:graphic>
          </wp:inline>
        </w:drawing>
      </w:r>
    </w:p>
    <w:p w:rsidR="00576A01" w:rsidRPr="00BA4593" w:rsidRDefault="00576A01" w:rsidP="00576A01">
      <w:pPr>
        <w:ind w:right="-11"/>
        <w:jc w:val="center"/>
        <w:rPr>
          <w:color w:val="0D0D0D" w:themeColor="text1" w:themeTint="F2"/>
          <w:sz w:val="28"/>
          <w:szCs w:val="28"/>
          <w:lang w:val="uk-UA"/>
        </w:rPr>
      </w:pPr>
      <w:r w:rsidRPr="00BA4593">
        <w:rPr>
          <w:color w:val="0D0D0D" w:themeColor="text1" w:themeTint="F2"/>
          <w:sz w:val="28"/>
          <w:szCs w:val="28"/>
          <w:lang w:val="uk-UA"/>
        </w:rPr>
        <w:t xml:space="preserve">Фото 2 – Рухаємося стежкою серед </w:t>
      </w:r>
      <w:r w:rsidR="003E5F18">
        <w:rPr>
          <w:color w:val="0D0D0D" w:themeColor="text1" w:themeTint="F2"/>
          <w:sz w:val="28"/>
          <w:szCs w:val="28"/>
          <w:lang w:val="uk-UA"/>
        </w:rPr>
        <w:t>ж</w:t>
      </w:r>
      <w:r w:rsidRPr="00BA4593">
        <w:rPr>
          <w:color w:val="0D0D0D" w:themeColor="text1" w:themeTint="F2"/>
          <w:sz w:val="28"/>
          <w:szCs w:val="28"/>
          <w:lang w:val="uk-UA"/>
        </w:rPr>
        <w:t>ерепу</w:t>
      </w:r>
    </w:p>
    <w:p w:rsidR="00576A01" w:rsidRPr="00BA4593" w:rsidRDefault="00576A01" w:rsidP="00165D9F">
      <w:pPr>
        <w:ind w:right="-11"/>
        <w:jc w:val="center"/>
        <w:rPr>
          <w:color w:val="0D0D0D" w:themeColor="text1" w:themeTint="F2"/>
          <w:sz w:val="28"/>
          <w:szCs w:val="28"/>
          <w:lang w:val="uk-UA"/>
        </w:rPr>
      </w:pPr>
      <w:r w:rsidRPr="00BA4593">
        <w:rPr>
          <w:noProof/>
          <w:color w:val="0D0D0D" w:themeColor="text1" w:themeTint="F2"/>
          <w:sz w:val="28"/>
          <w:szCs w:val="28"/>
          <w:lang w:val="uk-UA" w:eastAsia="uk-UA"/>
        </w:rPr>
        <w:lastRenderedPageBreak/>
        <w:drawing>
          <wp:inline distT="0" distB="0" distL="0" distR="0">
            <wp:extent cx="5191125" cy="3895725"/>
            <wp:effectExtent l="0" t="0" r="9525" b="9525"/>
            <wp:docPr id="4" name="Рисунок 4" descr="C:\Users\SIGNARUMAS\Desktop\5. Говерл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GNARUMAS\Desktop\5. Говерла\3.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91125" cy="3895725"/>
                    </a:xfrm>
                    <a:prstGeom prst="rect">
                      <a:avLst/>
                    </a:prstGeom>
                    <a:noFill/>
                    <a:ln>
                      <a:noFill/>
                    </a:ln>
                  </pic:spPr>
                </pic:pic>
              </a:graphicData>
            </a:graphic>
          </wp:inline>
        </w:drawing>
      </w:r>
    </w:p>
    <w:p w:rsidR="00576A01" w:rsidRPr="00BA4593" w:rsidRDefault="00576A01" w:rsidP="00576A01">
      <w:pPr>
        <w:ind w:right="-11"/>
        <w:jc w:val="center"/>
        <w:rPr>
          <w:color w:val="0D0D0D" w:themeColor="text1" w:themeTint="F2"/>
          <w:sz w:val="28"/>
          <w:szCs w:val="28"/>
          <w:lang w:val="uk-UA"/>
        </w:rPr>
      </w:pPr>
      <w:r w:rsidRPr="00BA4593">
        <w:rPr>
          <w:color w:val="0D0D0D" w:themeColor="text1" w:themeTint="F2"/>
          <w:sz w:val="28"/>
          <w:szCs w:val="28"/>
          <w:lang w:val="uk-UA"/>
        </w:rPr>
        <w:t>Фото 3 – Підйом по стежці, яка проходить по камінню</w:t>
      </w:r>
    </w:p>
    <w:p w:rsidR="00576A01" w:rsidRPr="00BA4593" w:rsidRDefault="00576A01" w:rsidP="00165D9F">
      <w:pPr>
        <w:ind w:right="-11"/>
        <w:jc w:val="center"/>
        <w:rPr>
          <w:color w:val="0D0D0D" w:themeColor="text1" w:themeTint="F2"/>
          <w:sz w:val="28"/>
          <w:szCs w:val="28"/>
          <w:lang w:val="uk-UA"/>
        </w:rPr>
      </w:pPr>
    </w:p>
    <w:p w:rsidR="00576A01" w:rsidRPr="00BA4593" w:rsidRDefault="00576A01" w:rsidP="00165D9F">
      <w:pPr>
        <w:ind w:right="-11"/>
        <w:jc w:val="center"/>
        <w:rPr>
          <w:color w:val="0D0D0D" w:themeColor="text1" w:themeTint="F2"/>
          <w:sz w:val="28"/>
          <w:szCs w:val="28"/>
          <w:lang w:val="uk-UA"/>
        </w:rPr>
      </w:pPr>
      <w:r w:rsidRPr="00BA4593">
        <w:rPr>
          <w:noProof/>
          <w:color w:val="0D0D0D" w:themeColor="text1" w:themeTint="F2"/>
          <w:sz w:val="28"/>
          <w:szCs w:val="28"/>
          <w:lang w:val="uk-UA" w:eastAsia="uk-UA"/>
        </w:rPr>
        <w:drawing>
          <wp:inline distT="0" distB="0" distL="0" distR="0">
            <wp:extent cx="5474133" cy="4114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IGNARUMAS\Desktop\5. Говерла\6.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5474133" cy="4114800"/>
                    </a:xfrm>
                    <a:prstGeom prst="rect">
                      <a:avLst/>
                    </a:prstGeom>
                    <a:noFill/>
                    <a:ln>
                      <a:noFill/>
                    </a:ln>
                  </pic:spPr>
                </pic:pic>
              </a:graphicData>
            </a:graphic>
          </wp:inline>
        </w:drawing>
      </w:r>
    </w:p>
    <w:p w:rsidR="00576A01" w:rsidRPr="00BA4593" w:rsidRDefault="00576A01" w:rsidP="00576A01">
      <w:pPr>
        <w:ind w:right="-11"/>
        <w:jc w:val="center"/>
        <w:rPr>
          <w:color w:val="0D0D0D" w:themeColor="text1" w:themeTint="F2"/>
          <w:sz w:val="28"/>
          <w:szCs w:val="28"/>
          <w:lang w:val="uk-UA"/>
        </w:rPr>
      </w:pPr>
      <w:r w:rsidRPr="00BA4593">
        <w:rPr>
          <w:color w:val="0D0D0D" w:themeColor="text1" w:themeTint="F2"/>
          <w:sz w:val="28"/>
          <w:szCs w:val="28"/>
          <w:lang w:val="uk-UA"/>
        </w:rPr>
        <w:t>Фото 4 – Стежка по схилу проходить по сніжниках</w:t>
      </w:r>
    </w:p>
    <w:p w:rsidR="00576A01" w:rsidRPr="00BA4593" w:rsidRDefault="00576A01" w:rsidP="00165D9F">
      <w:pPr>
        <w:ind w:right="-11"/>
        <w:jc w:val="center"/>
        <w:rPr>
          <w:color w:val="0D0D0D" w:themeColor="text1" w:themeTint="F2"/>
          <w:sz w:val="28"/>
          <w:szCs w:val="28"/>
          <w:lang w:val="uk-UA"/>
        </w:rPr>
      </w:pPr>
    </w:p>
    <w:p w:rsidR="00576A01" w:rsidRPr="00BA4593" w:rsidRDefault="00576A01" w:rsidP="00165D9F">
      <w:pPr>
        <w:ind w:right="-11"/>
        <w:jc w:val="center"/>
        <w:rPr>
          <w:color w:val="0D0D0D" w:themeColor="text1" w:themeTint="F2"/>
          <w:sz w:val="28"/>
          <w:szCs w:val="28"/>
          <w:lang w:val="uk-UA"/>
        </w:rPr>
      </w:pPr>
      <w:r w:rsidRPr="00BA4593">
        <w:rPr>
          <w:noProof/>
          <w:color w:val="0D0D0D" w:themeColor="text1" w:themeTint="F2"/>
          <w:sz w:val="28"/>
          <w:szCs w:val="28"/>
          <w:lang w:val="uk-UA" w:eastAsia="uk-UA"/>
        </w:rPr>
        <w:lastRenderedPageBreak/>
        <w:drawing>
          <wp:inline distT="0" distB="0" distL="0" distR="0">
            <wp:extent cx="5400000" cy="4054206"/>
            <wp:effectExtent l="0" t="0" r="0" b="3810"/>
            <wp:docPr id="6" name="Рисунок 6" descr="D:\КАРПАТИ 2014\145_0805\IMG_5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КАРПАТИ 2014\145_0805\IMG_5509.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4054206"/>
                    </a:xfrm>
                    <a:prstGeom prst="rect">
                      <a:avLst/>
                    </a:prstGeom>
                    <a:noFill/>
                    <a:ln>
                      <a:noFill/>
                    </a:ln>
                  </pic:spPr>
                </pic:pic>
              </a:graphicData>
            </a:graphic>
          </wp:inline>
        </w:drawing>
      </w:r>
    </w:p>
    <w:p w:rsidR="00576A01" w:rsidRPr="00BA4593" w:rsidRDefault="00576A01" w:rsidP="00165D9F">
      <w:pPr>
        <w:ind w:right="-11"/>
        <w:jc w:val="center"/>
        <w:rPr>
          <w:color w:val="0D0D0D" w:themeColor="text1" w:themeTint="F2"/>
          <w:sz w:val="28"/>
          <w:szCs w:val="28"/>
          <w:lang w:val="uk-UA"/>
        </w:rPr>
      </w:pPr>
      <w:r w:rsidRPr="00BA4593">
        <w:rPr>
          <w:color w:val="0D0D0D" w:themeColor="text1" w:themeTint="F2"/>
          <w:sz w:val="28"/>
          <w:szCs w:val="28"/>
          <w:lang w:val="uk-UA"/>
        </w:rPr>
        <w:t>Фото 5 - На вершині Говерли</w:t>
      </w:r>
    </w:p>
    <w:p w:rsidR="00576A01" w:rsidRPr="00BA4593" w:rsidRDefault="00B609D1" w:rsidP="00165D9F">
      <w:pPr>
        <w:ind w:right="-11"/>
        <w:jc w:val="center"/>
        <w:rPr>
          <w:color w:val="0D0D0D" w:themeColor="text1" w:themeTint="F2"/>
          <w:sz w:val="28"/>
          <w:szCs w:val="28"/>
          <w:lang w:val="uk-UA"/>
        </w:rPr>
      </w:pPr>
      <w:r>
        <w:rPr>
          <w:noProof/>
          <w:color w:val="0D0D0D" w:themeColor="text1" w:themeTint="F2"/>
          <w:sz w:val="28"/>
          <w:szCs w:val="28"/>
          <w:lang w:val="uk-UA" w:eastAsia="uk-UA"/>
        </w:rPr>
        <w:pict>
          <v:shape id="Полилиния 13" o:spid="_x0000_s1026" style="position:absolute;left:0;text-align:left;margin-left:35.6pt;margin-top:155.5pt;width:319.35pt;height:106.4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055897,135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" path="m,1351965l1553919,1032206c1989615,934034,2325269,851757,2614174,762935v288905,-88822,460940,-188864,673178,-263662c3499590,424475,3759511,397361,3887602,314149,4015693,230937,4035795,115468,4055897,e" filled="f" strokecolor="red" strokeweight="1pt">
            <v:stroke endarrow="open" joinstyle="miter"/>
            <v:path arrowok="t" o:connecttype="custom" o:connectlocs="0,1351965;1553919,1032206;2614174,762935;3287352,499273;3887602,314149;4055897,0" o:connectangles="0,0,0,0,0,0"/>
          </v:shape>
        </w:pict>
      </w:r>
      <w:r w:rsidR="00F21AAD" w:rsidRPr="00BA4593">
        <w:rPr>
          <w:noProof/>
          <w:color w:val="0D0D0D" w:themeColor="text1" w:themeTint="F2"/>
          <w:sz w:val="28"/>
          <w:szCs w:val="28"/>
          <w:lang w:val="uk-UA" w:eastAsia="uk-UA"/>
        </w:rPr>
        <w:drawing>
          <wp:inline distT="0" distB="0" distL="0" distR="0">
            <wp:extent cx="5400000" cy="4054206"/>
            <wp:effectExtent l="0" t="0" r="0" b="3810"/>
            <wp:docPr id="7" name="Рисунок 7" descr="D:\КАРПАТИ 2014\145_0805\IMG_5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КАРПАТИ 2014\145_0805\IMG_5519.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4054206"/>
                    </a:xfrm>
                    <a:prstGeom prst="rect">
                      <a:avLst/>
                    </a:prstGeom>
                    <a:noFill/>
                    <a:ln>
                      <a:noFill/>
                    </a:ln>
                  </pic:spPr>
                </pic:pic>
              </a:graphicData>
            </a:graphic>
          </wp:inline>
        </w:drawing>
      </w:r>
    </w:p>
    <w:p w:rsidR="00F21AAD" w:rsidRPr="00BA4593" w:rsidRDefault="00F21AAD" w:rsidP="00165D9F">
      <w:pPr>
        <w:ind w:right="-11"/>
        <w:jc w:val="center"/>
        <w:rPr>
          <w:color w:val="0D0D0D" w:themeColor="text1" w:themeTint="F2"/>
          <w:sz w:val="28"/>
          <w:szCs w:val="28"/>
          <w:lang w:val="uk-UA"/>
        </w:rPr>
      </w:pPr>
      <w:r w:rsidRPr="00BA4593">
        <w:rPr>
          <w:color w:val="0D0D0D" w:themeColor="text1" w:themeTint="F2"/>
          <w:sz w:val="28"/>
          <w:szCs w:val="28"/>
          <w:lang w:val="uk-UA"/>
        </w:rPr>
        <w:t>Фото 6 – спуск стежкою, що проходить північно-західним схилом гори</w:t>
      </w:r>
    </w:p>
    <w:p w:rsidR="00F21AAD" w:rsidRPr="00BA4593" w:rsidRDefault="00F21AAD" w:rsidP="00165D9F">
      <w:pPr>
        <w:ind w:right="-11"/>
        <w:jc w:val="center"/>
        <w:rPr>
          <w:color w:val="0D0D0D" w:themeColor="text1" w:themeTint="F2"/>
          <w:sz w:val="28"/>
          <w:szCs w:val="28"/>
          <w:lang w:val="uk-UA"/>
        </w:rPr>
      </w:pPr>
    </w:p>
    <w:p w:rsidR="00F21AAD" w:rsidRPr="00BA4593" w:rsidRDefault="00F21AAD" w:rsidP="00165D9F">
      <w:pPr>
        <w:ind w:right="-11"/>
        <w:jc w:val="center"/>
        <w:rPr>
          <w:color w:val="0D0D0D" w:themeColor="text1" w:themeTint="F2"/>
          <w:sz w:val="28"/>
          <w:szCs w:val="28"/>
          <w:lang w:val="uk-UA"/>
        </w:rPr>
      </w:pPr>
      <w:r w:rsidRPr="00BA4593">
        <w:rPr>
          <w:noProof/>
          <w:color w:val="0D0D0D" w:themeColor="text1" w:themeTint="F2"/>
          <w:sz w:val="28"/>
          <w:szCs w:val="28"/>
          <w:lang w:val="uk-UA" w:eastAsia="uk-UA"/>
        </w:rPr>
        <w:lastRenderedPageBreak/>
        <w:drawing>
          <wp:inline distT="0" distB="0" distL="0" distR="0">
            <wp:extent cx="5400000" cy="4040459"/>
            <wp:effectExtent l="0" t="0" r="0" b="0"/>
            <wp:docPr id="14" name="Рисунок 14" descr="C:\Users\SIGNARUMAS\Desktop\5. Говерл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GNARUMAS\Desktop\5. Говерла\9.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4040459"/>
                    </a:xfrm>
                    <a:prstGeom prst="rect">
                      <a:avLst/>
                    </a:prstGeom>
                    <a:noFill/>
                    <a:ln>
                      <a:noFill/>
                    </a:ln>
                  </pic:spPr>
                </pic:pic>
              </a:graphicData>
            </a:graphic>
          </wp:inline>
        </w:drawing>
      </w:r>
    </w:p>
    <w:p w:rsidR="00F21AAD" w:rsidRPr="00BA4593" w:rsidRDefault="00F21AAD" w:rsidP="00F21AAD">
      <w:pPr>
        <w:ind w:right="-11"/>
        <w:jc w:val="center"/>
        <w:rPr>
          <w:color w:val="0D0D0D" w:themeColor="text1" w:themeTint="F2"/>
          <w:sz w:val="28"/>
          <w:szCs w:val="28"/>
          <w:lang w:val="uk-UA"/>
        </w:rPr>
      </w:pPr>
      <w:r w:rsidRPr="00BA4593">
        <w:rPr>
          <w:color w:val="0D0D0D" w:themeColor="text1" w:themeTint="F2"/>
          <w:sz w:val="28"/>
          <w:szCs w:val="28"/>
          <w:lang w:val="uk-UA"/>
        </w:rPr>
        <w:t xml:space="preserve">Фото 7 – Спустившись повертаємо ліворуч, у напрямку пол. </w:t>
      </w:r>
      <w:proofErr w:type="spellStart"/>
      <w:r w:rsidRPr="00BA4593">
        <w:rPr>
          <w:color w:val="0D0D0D" w:themeColor="text1" w:themeTint="F2"/>
          <w:sz w:val="28"/>
          <w:szCs w:val="28"/>
          <w:lang w:val="uk-UA"/>
        </w:rPr>
        <w:t>Скопеська</w:t>
      </w:r>
      <w:proofErr w:type="spellEnd"/>
    </w:p>
    <w:p w:rsidR="00F21AAD" w:rsidRPr="00BA4593" w:rsidRDefault="00F21AAD" w:rsidP="00F21AAD">
      <w:pPr>
        <w:ind w:right="-11"/>
        <w:jc w:val="center"/>
        <w:rPr>
          <w:color w:val="0D0D0D" w:themeColor="text1" w:themeTint="F2"/>
          <w:sz w:val="28"/>
          <w:szCs w:val="28"/>
          <w:lang w:val="uk-UA"/>
        </w:rPr>
      </w:pPr>
    </w:p>
    <w:p w:rsidR="00F21AAD" w:rsidRPr="00BA4593" w:rsidRDefault="00B609D1" w:rsidP="00F21AAD">
      <w:pPr>
        <w:ind w:right="-11"/>
        <w:jc w:val="center"/>
        <w:rPr>
          <w:color w:val="0D0D0D" w:themeColor="text1" w:themeTint="F2"/>
          <w:sz w:val="28"/>
          <w:szCs w:val="28"/>
          <w:lang w:val="uk-UA"/>
        </w:rPr>
      </w:pPr>
      <w:r>
        <w:rPr>
          <w:noProof/>
          <w:color w:val="0D0D0D" w:themeColor="text1" w:themeTint="F2"/>
          <w:sz w:val="28"/>
          <w:szCs w:val="28"/>
          <w:lang w:val="uk-UA" w:eastAsia="uk-UA"/>
        </w:rPr>
        <w:pict>
          <v:shapetype id="_x0000_t202" coordsize="21600,21600" o:spt="202" path="m,l,21600r21600,l21600,xe">
            <v:stroke joinstyle="miter"/>
            <v:path gradientshapeok="t" o:connecttype="rect"/>
          </v:shapetype>
          <v:shape id="Надпись 2" o:spid="_x0000_s1027" type="#_x0000_t202" style="position:absolute;left:0;text-align:left;margin-left:178.3pt;margin-top:10.35pt;width:157.75pt;height:110.6pt;z-index:251662336;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" filled="f" stroked="f">
            <v:shadow on="t" color="black" opacity="26214f" origin="-.5,-.5" offset=".74836mm,.74836mm"/>
            <v:textbox style="mso-fit-shape-to-text:t">
              <w:txbxContent>
                <w:p w:rsidR="00F21AAD" w:rsidRPr="00F21AAD" w:rsidRDefault="00F21AAD" w:rsidP="00F21AAD">
                  <w:pPr>
                    <w:jc w:val="center"/>
                    <w:rPr>
                      <w:b/>
                      <w:color w:val="FFFFFF" w:themeColor="background1"/>
                      <w:sz w:val="28"/>
                      <w:szCs w:val="28"/>
                      <w:lang w:val="ru-RU"/>
                    </w:rPr>
                  </w:pPr>
                  <w:r w:rsidRPr="00F21AAD">
                    <w:rPr>
                      <w:b/>
                      <w:color w:val="FFFFFF" w:themeColor="background1"/>
                      <w:sz w:val="28"/>
                      <w:szCs w:val="28"/>
                      <w:lang w:val="uk-UA"/>
                    </w:rPr>
                    <w:t>Петрос Чорногорський</w:t>
                  </w:r>
                </w:p>
              </w:txbxContent>
            </v:textbox>
          </v:shape>
        </w:pict>
      </w:r>
      <w:r w:rsidR="00F21AAD" w:rsidRPr="00BA4593">
        <w:rPr>
          <w:noProof/>
          <w:color w:val="0D0D0D" w:themeColor="text1" w:themeTint="F2"/>
          <w:sz w:val="28"/>
          <w:szCs w:val="28"/>
          <w:lang w:val="uk-UA" w:eastAsia="uk-UA"/>
        </w:rPr>
        <w:drawing>
          <wp:inline distT="0" distB="0" distL="0" distR="0">
            <wp:extent cx="5400000" cy="4052944"/>
            <wp:effectExtent l="0" t="0" r="0" b="5080"/>
            <wp:docPr id="15" name="Рисунок 15" descr="D:\КАРПАТИ 2014\мої фото\DSC0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КАРПАТИ 2014\мої фото\DSC01283.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00000" cy="4052944"/>
                    </a:xfrm>
                    <a:prstGeom prst="rect">
                      <a:avLst/>
                    </a:prstGeom>
                    <a:noFill/>
                    <a:ln>
                      <a:noFill/>
                    </a:ln>
                  </pic:spPr>
                </pic:pic>
              </a:graphicData>
            </a:graphic>
          </wp:inline>
        </w:drawing>
      </w:r>
    </w:p>
    <w:p w:rsidR="00F21AAD" w:rsidRPr="00BA4593" w:rsidRDefault="00F21AAD" w:rsidP="00F21AAD">
      <w:pPr>
        <w:ind w:right="-11"/>
        <w:jc w:val="center"/>
        <w:rPr>
          <w:color w:val="0D0D0D" w:themeColor="text1" w:themeTint="F2"/>
          <w:sz w:val="28"/>
          <w:szCs w:val="28"/>
          <w:lang w:val="uk-UA"/>
        </w:rPr>
      </w:pPr>
      <w:r w:rsidRPr="00BA4593">
        <w:rPr>
          <w:color w:val="0D0D0D" w:themeColor="text1" w:themeTint="F2"/>
          <w:sz w:val="28"/>
          <w:szCs w:val="28"/>
          <w:lang w:val="uk-UA"/>
        </w:rPr>
        <w:t>Фото 8 – Стоянка під Петросом</w:t>
      </w:r>
    </w:p>
    <w:p w:rsidR="00F21AAD" w:rsidRPr="00BA4593" w:rsidRDefault="00F21AAD" w:rsidP="00165D9F">
      <w:pPr>
        <w:ind w:right="-11"/>
        <w:jc w:val="center"/>
        <w:rPr>
          <w:color w:val="0D0D0D" w:themeColor="text1" w:themeTint="F2"/>
          <w:sz w:val="28"/>
          <w:szCs w:val="28"/>
          <w:lang w:val="uk-UA"/>
        </w:rPr>
      </w:pPr>
    </w:p>
    <w:sectPr w:rsidR="00F21AAD" w:rsidRPr="00BA4593" w:rsidSect="006369C7">
      <w:pgSz w:w="11906" w:h="16838"/>
      <w:pgMar w:top="850" w:right="850" w:bottom="850" w:left="1417"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CCF2D6" w15:done="0"/>
  <w15:commentEx w15:paraId="48A739F4" w15:done="0"/>
</w15:commentsEx>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10022FF" w:usb1="C000E47F" w:usb2="00000029" w:usb3="00000000" w:csb0="000001DF" w:csb1="00000000"/>
  </w:font>
  <w:font w:name="Calibri Light">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DD3285"/>
    <w:multiLevelType w:val="hybridMultilevel"/>
    <w:tmpl w:val="0F9663BE"/>
    <w:lvl w:ilvl="0" w:tplc="5B74D286">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Максим Соколюк">
    <w15:presenceInfo w15:providerId="Windows Live" w15:userId="35af1d9817865e6e"/>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rsids>
    <w:rsidRoot w:val="00220B0C"/>
    <w:rsid w:val="00017465"/>
    <w:rsid w:val="00020D4A"/>
    <w:rsid w:val="0009531A"/>
    <w:rsid w:val="000A2399"/>
    <w:rsid w:val="000F567D"/>
    <w:rsid w:val="00121F60"/>
    <w:rsid w:val="00165D9F"/>
    <w:rsid w:val="0017431F"/>
    <w:rsid w:val="00194343"/>
    <w:rsid w:val="00195E39"/>
    <w:rsid w:val="001B6E4F"/>
    <w:rsid w:val="00220B0C"/>
    <w:rsid w:val="0024594F"/>
    <w:rsid w:val="00263590"/>
    <w:rsid w:val="002A7039"/>
    <w:rsid w:val="00342685"/>
    <w:rsid w:val="003435B0"/>
    <w:rsid w:val="00393BB1"/>
    <w:rsid w:val="003C2BE4"/>
    <w:rsid w:val="003E38DA"/>
    <w:rsid w:val="003E5F18"/>
    <w:rsid w:val="003F2E3E"/>
    <w:rsid w:val="003F72AD"/>
    <w:rsid w:val="00487C28"/>
    <w:rsid w:val="004D3777"/>
    <w:rsid w:val="004E1526"/>
    <w:rsid w:val="004E1CEC"/>
    <w:rsid w:val="00554462"/>
    <w:rsid w:val="00563F92"/>
    <w:rsid w:val="00576A01"/>
    <w:rsid w:val="005C0976"/>
    <w:rsid w:val="005F0B80"/>
    <w:rsid w:val="006369C7"/>
    <w:rsid w:val="00637826"/>
    <w:rsid w:val="00677C68"/>
    <w:rsid w:val="006B3656"/>
    <w:rsid w:val="006C1C64"/>
    <w:rsid w:val="00715D24"/>
    <w:rsid w:val="0074259C"/>
    <w:rsid w:val="00754B7D"/>
    <w:rsid w:val="00783D2A"/>
    <w:rsid w:val="007F002F"/>
    <w:rsid w:val="00802137"/>
    <w:rsid w:val="00821819"/>
    <w:rsid w:val="008407B7"/>
    <w:rsid w:val="00852E22"/>
    <w:rsid w:val="00863105"/>
    <w:rsid w:val="00883756"/>
    <w:rsid w:val="008C2500"/>
    <w:rsid w:val="009047E9"/>
    <w:rsid w:val="00943A01"/>
    <w:rsid w:val="009D214F"/>
    <w:rsid w:val="009F1863"/>
    <w:rsid w:val="00A113A7"/>
    <w:rsid w:val="00A1725B"/>
    <w:rsid w:val="00A46331"/>
    <w:rsid w:val="00A73845"/>
    <w:rsid w:val="00A85353"/>
    <w:rsid w:val="00AC474B"/>
    <w:rsid w:val="00AE6D34"/>
    <w:rsid w:val="00B262B6"/>
    <w:rsid w:val="00B609D1"/>
    <w:rsid w:val="00BA4593"/>
    <w:rsid w:val="00BD3432"/>
    <w:rsid w:val="00C9742E"/>
    <w:rsid w:val="00CA7F0D"/>
    <w:rsid w:val="00CC4335"/>
    <w:rsid w:val="00CE3446"/>
    <w:rsid w:val="00CF72F3"/>
    <w:rsid w:val="00D37584"/>
    <w:rsid w:val="00D535E7"/>
    <w:rsid w:val="00D81874"/>
    <w:rsid w:val="00DC6C49"/>
    <w:rsid w:val="00DD7075"/>
    <w:rsid w:val="00DF2104"/>
    <w:rsid w:val="00DF75FD"/>
    <w:rsid w:val="00E21505"/>
    <w:rsid w:val="00E43178"/>
    <w:rsid w:val="00E50390"/>
    <w:rsid w:val="00E56B38"/>
    <w:rsid w:val="00E65214"/>
    <w:rsid w:val="00E80ADC"/>
    <w:rsid w:val="00EA2C3C"/>
    <w:rsid w:val="00EE4D8B"/>
    <w:rsid w:val="00EE4E88"/>
    <w:rsid w:val="00F14615"/>
    <w:rsid w:val="00F21AAD"/>
    <w:rsid w:val="00F26FF2"/>
    <w:rsid w:val="00F36D1E"/>
    <w:rsid w:val="00F847F4"/>
    <w:rsid w:val="00F9382A"/>
    <w:rsid w:val="00FA6387"/>
    <w:rsid w:val="00FC629E"/>
    <w:rsid w:val="00FD5AF3"/>
    <w:rsid w:val="00FE1A33"/>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D24"/>
    <w:pPr>
      <w:suppressAutoHyphens/>
      <w:spacing w:after="0" w:line="240" w:lineRule="auto"/>
    </w:pPr>
    <w:rPr>
      <w:rFonts w:ascii="Times New Roman" w:eastAsia="Times New Roman" w:hAnsi="Times New Roman" w:cs="Times New Roman"/>
      <w:sz w:val="24"/>
      <w:szCs w:val="20"/>
      <w:lang w:val="en-AU"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21">
    <w:name w:val="Body Text 21"/>
    <w:basedOn w:val="a"/>
    <w:rsid w:val="00715D24"/>
    <w:pPr>
      <w:suppressAutoHyphens w:val="0"/>
    </w:pPr>
    <w:rPr>
      <w:lang w:val="ru-RU" w:eastAsia="zh-CN"/>
    </w:rPr>
  </w:style>
  <w:style w:type="character" w:styleId="a3">
    <w:name w:val="annotation reference"/>
    <w:basedOn w:val="a0"/>
    <w:uiPriority w:val="99"/>
    <w:semiHidden/>
    <w:unhideWhenUsed/>
    <w:rsid w:val="00715D24"/>
    <w:rPr>
      <w:sz w:val="16"/>
      <w:szCs w:val="16"/>
    </w:rPr>
  </w:style>
  <w:style w:type="paragraph" w:styleId="a4">
    <w:name w:val="annotation text"/>
    <w:basedOn w:val="a"/>
    <w:link w:val="a5"/>
    <w:uiPriority w:val="99"/>
    <w:semiHidden/>
    <w:unhideWhenUsed/>
    <w:rsid w:val="00715D24"/>
    <w:rPr>
      <w:sz w:val="20"/>
    </w:rPr>
  </w:style>
  <w:style w:type="character" w:customStyle="1" w:styleId="a5">
    <w:name w:val="Текст примечания Знак"/>
    <w:basedOn w:val="a0"/>
    <w:link w:val="a4"/>
    <w:uiPriority w:val="99"/>
    <w:semiHidden/>
    <w:rsid w:val="00715D24"/>
    <w:rPr>
      <w:rFonts w:ascii="Times New Roman" w:eastAsia="Times New Roman" w:hAnsi="Times New Roman" w:cs="Times New Roman"/>
      <w:sz w:val="20"/>
      <w:szCs w:val="20"/>
      <w:lang w:val="en-AU" w:eastAsia="ar-SA"/>
    </w:rPr>
  </w:style>
  <w:style w:type="paragraph" w:styleId="a6">
    <w:name w:val="Balloon Text"/>
    <w:basedOn w:val="a"/>
    <w:link w:val="a7"/>
    <w:uiPriority w:val="99"/>
    <w:semiHidden/>
    <w:unhideWhenUsed/>
    <w:rsid w:val="00715D24"/>
    <w:rPr>
      <w:rFonts w:ascii="Segoe UI" w:hAnsi="Segoe UI" w:cs="Segoe UI"/>
      <w:sz w:val="18"/>
      <w:szCs w:val="18"/>
    </w:rPr>
  </w:style>
  <w:style w:type="character" w:customStyle="1" w:styleId="a7">
    <w:name w:val="Текст выноски Знак"/>
    <w:basedOn w:val="a0"/>
    <w:link w:val="a6"/>
    <w:uiPriority w:val="99"/>
    <w:semiHidden/>
    <w:rsid w:val="00715D24"/>
    <w:rPr>
      <w:rFonts w:ascii="Segoe UI" w:eastAsia="Times New Roman" w:hAnsi="Segoe UI" w:cs="Segoe UI"/>
      <w:sz w:val="18"/>
      <w:szCs w:val="18"/>
      <w:lang w:val="en-AU" w:eastAsia="ar-SA"/>
    </w:rPr>
  </w:style>
  <w:style w:type="paragraph" w:styleId="a8">
    <w:name w:val="annotation subject"/>
    <w:basedOn w:val="a4"/>
    <w:next w:val="a4"/>
    <w:link w:val="a9"/>
    <w:uiPriority w:val="99"/>
    <w:semiHidden/>
    <w:unhideWhenUsed/>
    <w:rsid w:val="00393BB1"/>
    <w:rPr>
      <w:b/>
      <w:bCs/>
    </w:rPr>
  </w:style>
  <w:style w:type="character" w:customStyle="1" w:styleId="a9">
    <w:name w:val="Тема примечания Знак"/>
    <w:basedOn w:val="a5"/>
    <w:link w:val="a8"/>
    <w:uiPriority w:val="99"/>
    <w:semiHidden/>
    <w:rsid w:val="00393BB1"/>
    <w:rPr>
      <w:rFonts w:ascii="Times New Roman" w:eastAsia="Times New Roman" w:hAnsi="Times New Roman" w:cs="Times New Roman"/>
      <w:b/>
      <w:bCs/>
      <w:sz w:val="20"/>
      <w:szCs w:val="20"/>
      <w:lang w:val="en-AU" w:eastAsia="ar-SA"/>
    </w:rPr>
  </w:style>
</w:styles>
</file>

<file path=word/webSettings.xml><?xml version="1.0" encoding="utf-8"?>
<w:webSettings xmlns:r="http://schemas.openxmlformats.org/officeDocument/2006/relationships" xmlns:w="http://schemas.openxmlformats.org/wordprocessingml/2006/main">
  <w:divs>
    <w:div w:id="506291967">
      <w:bodyDiv w:val="1"/>
      <w:marLeft w:val="0"/>
      <w:marRight w:val="0"/>
      <w:marTop w:val="0"/>
      <w:marBottom w:val="0"/>
      <w:divBdr>
        <w:top w:val="none" w:sz="0" w:space="0" w:color="auto"/>
        <w:left w:val="none" w:sz="0" w:space="0" w:color="auto"/>
        <w:bottom w:val="none" w:sz="0" w:space="0" w:color="auto"/>
        <w:right w:val="none" w:sz="0" w:space="0" w:color="auto"/>
      </w:divBdr>
      <w:divsChild>
        <w:div w:id="705330548">
          <w:marLeft w:val="-60"/>
          <w:marRight w:val="0"/>
          <w:marTop w:val="0"/>
          <w:marBottom w:val="0"/>
          <w:divBdr>
            <w:top w:val="none" w:sz="0" w:space="0" w:color="auto"/>
            <w:left w:val="none" w:sz="0" w:space="0" w:color="auto"/>
            <w:bottom w:val="none" w:sz="0" w:space="0" w:color="auto"/>
            <w:right w:val="none" w:sz="0" w:space="0" w:color="auto"/>
          </w:divBdr>
          <w:divsChild>
            <w:div w:id="1789735293">
              <w:marLeft w:val="0"/>
              <w:marRight w:val="0"/>
              <w:marTop w:val="0"/>
              <w:marBottom w:val="0"/>
              <w:divBdr>
                <w:top w:val="none" w:sz="0" w:space="0" w:color="auto"/>
                <w:left w:val="none" w:sz="0" w:space="0" w:color="auto"/>
                <w:bottom w:val="none" w:sz="0" w:space="0" w:color="auto"/>
                <w:right w:val="none" w:sz="0" w:space="0" w:color="auto"/>
              </w:divBdr>
            </w:div>
          </w:divsChild>
        </w:div>
        <w:div w:id="650524962">
          <w:marLeft w:val="-60"/>
          <w:marRight w:val="0"/>
          <w:marTop w:val="0"/>
          <w:marBottom w:val="0"/>
          <w:divBdr>
            <w:top w:val="none" w:sz="0" w:space="0" w:color="auto"/>
            <w:left w:val="none" w:sz="0" w:space="0" w:color="auto"/>
            <w:bottom w:val="none" w:sz="0" w:space="0" w:color="auto"/>
            <w:right w:val="none" w:sz="0" w:space="0" w:color="auto"/>
          </w:divBdr>
          <w:divsChild>
            <w:div w:id="9376917">
              <w:marLeft w:val="0"/>
              <w:marRight w:val="0"/>
              <w:marTop w:val="0"/>
              <w:marBottom w:val="0"/>
              <w:divBdr>
                <w:top w:val="none" w:sz="0" w:space="0" w:color="auto"/>
                <w:left w:val="none" w:sz="0" w:space="0" w:color="auto"/>
                <w:bottom w:val="none" w:sz="0" w:space="0" w:color="auto"/>
                <w:right w:val="none" w:sz="0" w:space="0" w:color="auto"/>
              </w:divBdr>
            </w:div>
            <w:div w:id="535853019">
              <w:marLeft w:val="0"/>
              <w:marRight w:val="0"/>
              <w:marTop w:val="0"/>
              <w:marBottom w:val="0"/>
              <w:divBdr>
                <w:top w:val="none" w:sz="0" w:space="0" w:color="auto"/>
                <w:left w:val="none" w:sz="0" w:space="0" w:color="auto"/>
                <w:bottom w:val="none" w:sz="0" w:space="0" w:color="auto"/>
                <w:right w:val="none" w:sz="0" w:space="0" w:color="auto"/>
              </w:divBdr>
            </w:div>
          </w:divsChild>
        </w:div>
        <w:div w:id="984092212">
          <w:marLeft w:val="-60"/>
          <w:marRight w:val="0"/>
          <w:marTop w:val="0"/>
          <w:marBottom w:val="0"/>
          <w:divBdr>
            <w:top w:val="none" w:sz="0" w:space="0" w:color="auto"/>
            <w:left w:val="none" w:sz="0" w:space="0" w:color="auto"/>
            <w:bottom w:val="none" w:sz="0" w:space="0" w:color="auto"/>
            <w:right w:val="none" w:sz="0" w:space="0" w:color="auto"/>
          </w:divBdr>
          <w:divsChild>
            <w:div w:id="1614441262">
              <w:marLeft w:val="0"/>
              <w:marRight w:val="0"/>
              <w:marTop w:val="0"/>
              <w:marBottom w:val="0"/>
              <w:divBdr>
                <w:top w:val="none" w:sz="0" w:space="0" w:color="auto"/>
                <w:left w:val="none" w:sz="0" w:space="0" w:color="auto"/>
                <w:bottom w:val="none" w:sz="0" w:space="0" w:color="auto"/>
                <w:right w:val="none" w:sz="0" w:space="0" w:color="auto"/>
              </w:divBdr>
            </w:div>
            <w:div w:id="201387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618452">
      <w:bodyDiv w:val="1"/>
      <w:marLeft w:val="0"/>
      <w:marRight w:val="0"/>
      <w:marTop w:val="0"/>
      <w:marBottom w:val="0"/>
      <w:divBdr>
        <w:top w:val="none" w:sz="0" w:space="0" w:color="auto"/>
        <w:left w:val="none" w:sz="0" w:space="0" w:color="auto"/>
        <w:bottom w:val="none" w:sz="0" w:space="0" w:color="auto"/>
        <w:right w:val="none" w:sz="0" w:space="0" w:color="auto"/>
      </w:divBdr>
    </w:div>
    <w:div w:id="668220096">
      <w:bodyDiv w:val="1"/>
      <w:marLeft w:val="0"/>
      <w:marRight w:val="0"/>
      <w:marTop w:val="0"/>
      <w:marBottom w:val="0"/>
      <w:divBdr>
        <w:top w:val="none" w:sz="0" w:space="0" w:color="auto"/>
        <w:left w:val="none" w:sz="0" w:space="0" w:color="auto"/>
        <w:bottom w:val="none" w:sz="0" w:space="0" w:color="auto"/>
        <w:right w:val="none" w:sz="0" w:space="0" w:color="auto"/>
      </w:divBdr>
    </w:div>
    <w:div w:id="1005673026">
      <w:bodyDiv w:val="1"/>
      <w:marLeft w:val="0"/>
      <w:marRight w:val="0"/>
      <w:marTop w:val="0"/>
      <w:marBottom w:val="0"/>
      <w:divBdr>
        <w:top w:val="none" w:sz="0" w:space="0" w:color="auto"/>
        <w:left w:val="none" w:sz="0" w:space="0" w:color="auto"/>
        <w:bottom w:val="none" w:sz="0" w:space="0" w:color="auto"/>
        <w:right w:val="none" w:sz="0" w:space="0" w:color="auto"/>
      </w:divBdr>
    </w:div>
    <w:div w:id="2076274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microsoft.com/office/2011/relationships/people" Target="people.xml"/><Relationship Id="rId2" Type="http://schemas.openxmlformats.org/officeDocument/2006/relationships/styles" Target="styles.xml"/><Relationship Id="rId16"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918</TotalTime>
  <Pages>1</Pages>
  <Words>2588</Words>
  <Characters>1476</Characters>
  <Application>Microsoft Office Word</Application>
  <DocSecurity>0</DocSecurity>
  <Lines>12</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НТУ</Company>
  <LinksUpToDate>false</LinksUpToDate>
  <CharactersWithSpaces>4056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Соколюка Максим Юрійович</dc:creator>
  <cp:keywords/>
  <dc:description/>
  <cp:lastModifiedBy>Admin</cp:lastModifiedBy>
  <cp:revision>39</cp:revision>
  <dcterms:created xsi:type="dcterms:W3CDTF">2014-05-28T17:16:00Z</dcterms:created>
  <dcterms:modified xsi:type="dcterms:W3CDTF">2014-11-04T12:36:00Z</dcterms:modified>
</cp:coreProperties>
</file>